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18D00C">
      <w:pPr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hint="eastAsia"/>
          <w:sz w:val="36"/>
          <w:szCs w:val="36"/>
          <w:lang w:bidi="hi-IN"/>
        </w:rPr>
        <w:t>202</w:t>
      </w:r>
      <w:r>
        <w:rPr>
          <w:rFonts w:hint="eastAsia"/>
          <w:sz w:val="36"/>
          <w:szCs w:val="36"/>
          <w:lang w:val="en-US" w:eastAsia="zh-CN" w:bidi="hi-IN"/>
        </w:rPr>
        <w:t>6</w:t>
      </w:r>
      <w:r>
        <w:rPr>
          <w:rFonts w:eastAsia="黑体"/>
          <w:sz w:val="36"/>
          <w:szCs w:val="36"/>
        </w:rPr>
        <w:t>年硕士研究生入学考试</w:t>
      </w:r>
      <w:r>
        <w:rPr>
          <w:rFonts w:hint="eastAsia" w:eastAsia="黑体"/>
          <w:sz w:val="36"/>
          <w:szCs w:val="36"/>
        </w:rPr>
        <w:t>加试</w:t>
      </w:r>
      <w:r>
        <w:rPr>
          <w:rFonts w:eastAsia="黑体"/>
          <w:sz w:val="36"/>
          <w:szCs w:val="36"/>
        </w:rPr>
        <w:t>自命题考试大纲</w:t>
      </w:r>
    </w:p>
    <w:p w14:paraId="73E5699E">
      <w:pPr>
        <w:spacing w:line="500" w:lineRule="exact"/>
        <w:ind w:firstLine="240" w:firstLineChars="100"/>
      </w:pPr>
      <w:r>
        <w:rPr>
          <w:rFonts w:eastAsia="方正书宋简体"/>
          <w:sz w:val="24"/>
        </w:rPr>
        <w:t>考试科目名称：计算机网络</w:t>
      </w:r>
      <w:r>
        <w:rPr>
          <w:rFonts w:hint="eastAsia" w:eastAsia="方正书宋简体"/>
          <w:sz w:val="24"/>
        </w:rPr>
        <w:t>原理</w:t>
      </w:r>
    </w:p>
    <w:p w14:paraId="195FE8D4">
      <w:pPr>
        <w:spacing w:line="500" w:lineRule="exact"/>
        <w:ind w:firstLine="643" w:firstLineChars="200"/>
        <w:jc w:val="both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 w14:paraId="65F91CFD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1、试卷成绩及考试时间</w:t>
      </w:r>
    </w:p>
    <w:p w14:paraId="4212599F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本试卷满分为</w:t>
      </w:r>
      <w:r>
        <w:rPr>
          <w:rFonts w:hint="eastAsia" w:ascii="仿宋_GB2312" w:eastAsia="仿宋_GB2312"/>
          <w:sz w:val="32"/>
          <w:szCs w:val="32"/>
          <w:lang w:bidi="hi-IN"/>
        </w:rPr>
        <w:t>100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分，考试时间为</w:t>
      </w:r>
      <w:r>
        <w:rPr>
          <w:rFonts w:hint="eastAsia" w:ascii="仿宋_GB2312" w:eastAsia="仿宋_GB2312"/>
          <w:sz w:val="32"/>
          <w:szCs w:val="32"/>
          <w:lang w:bidi="hi-IN"/>
        </w:rPr>
        <w:t>120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分钟。</w:t>
      </w:r>
    </w:p>
    <w:p w14:paraId="7030E206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2、答题方式：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闭卷、笔试</w:t>
      </w:r>
    </w:p>
    <w:p w14:paraId="7A1257DF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3、题型结构</w:t>
      </w:r>
    </w:p>
    <w:p w14:paraId="0DDB9A15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选择题：10小题，每小题2分，共20分。</w:t>
      </w:r>
    </w:p>
    <w:p w14:paraId="2AA3D77C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简答题：6小题，每小题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分，共30分</w:t>
      </w:r>
    </w:p>
    <w:p w14:paraId="6D0DD071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综合应用题：5小题，每小题10分，共50分</w:t>
      </w:r>
    </w:p>
    <w:p w14:paraId="554D8F12">
      <w:pPr>
        <w:spacing w:before="156" w:beforeLines="50" w:after="156" w:afterLines="50" w:line="500" w:lineRule="exact"/>
        <w:ind w:firstLine="630" w:firstLineChars="196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二、考试内容与考试要求</w:t>
      </w:r>
    </w:p>
    <w:p w14:paraId="27923CD4">
      <w:pPr>
        <w:spacing w:line="500" w:lineRule="exact"/>
        <w:ind w:firstLine="662" w:firstLineChars="206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●考试目标</w:t>
      </w:r>
    </w:p>
    <w:p w14:paraId="4EEBC292">
      <w:pPr>
        <w:spacing w:line="500" w:lineRule="exact"/>
        <w:ind w:firstLine="659" w:firstLineChars="206"/>
        <w:rPr>
          <w:rFonts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1、掌握计算机网络的基本概念、基本原理和基本功能，理解计算机网络的体系结构。</w:t>
      </w:r>
    </w:p>
    <w:p w14:paraId="78CFE052">
      <w:pPr>
        <w:spacing w:line="500" w:lineRule="exact"/>
        <w:ind w:firstLine="659" w:firstLineChars="206"/>
        <w:rPr>
          <w:rFonts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2、掌握计算机网络各个层次的主要协议、设计方法以及各层之间的相互关系。</w:t>
      </w:r>
    </w:p>
    <w:p w14:paraId="0805CA45">
      <w:pPr>
        <w:spacing w:line="500" w:lineRule="exact"/>
        <w:ind w:firstLine="659" w:firstLineChars="206"/>
        <w:rPr>
          <w:rFonts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3、能够运用所学的计算机网络原理、方法与技术分析解决实际问题。</w:t>
      </w:r>
    </w:p>
    <w:p w14:paraId="2AFEC8CF">
      <w:pPr>
        <w:spacing w:line="500" w:lineRule="exact"/>
        <w:ind w:firstLine="660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 w14:paraId="57CA6328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（一）计算机网络概述</w:t>
      </w:r>
    </w:p>
    <w:p w14:paraId="01800F06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1、因特网的组成。</w:t>
      </w:r>
    </w:p>
    <w:p w14:paraId="54CAF17D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2、计算机网络的类别和性能。</w:t>
      </w:r>
    </w:p>
    <w:p w14:paraId="4765F853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3、计算机网络体系结构。</w:t>
      </w:r>
    </w:p>
    <w:p w14:paraId="0B93CAA3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（二）物理层</w:t>
      </w:r>
    </w:p>
    <w:p w14:paraId="4B4D5C5C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1、数据通信的基础知识。</w:t>
      </w:r>
    </w:p>
    <w:p w14:paraId="1DDDD3DD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2、主要传输媒体。</w:t>
      </w:r>
    </w:p>
    <w:p w14:paraId="4C79E331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3、信道复用技术。</w:t>
      </w:r>
    </w:p>
    <w:p w14:paraId="23D942DD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4、数字传输系统和主要接入技术。</w:t>
      </w:r>
    </w:p>
    <w:p w14:paraId="32B3CE1B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（三）数据链路层</w:t>
      </w:r>
    </w:p>
    <w:p w14:paraId="086E1DB8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ascii="仿宋_GB2312" w:hAnsi="宋体" w:eastAsia="仿宋_GB2312"/>
          <w:bCs/>
          <w:sz w:val="32"/>
          <w:szCs w:val="32"/>
        </w:rPr>
        <w:t>1</w:t>
      </w:r>
      <w:r>
        <w:rPr>
          <w:rFonts w:hint="eastAsia" w:ascii="仿宋_GB2312" w:hAnsi="宋体" w:eastAsia="仿宋_GB2312"/>
          <w:bCs/>
          <w:sz w:val="32"/>
          <w:szCs w:val="32"/>
        </w:rPr>
        <w:t>、点对点信道的数据链路层。</w:t>
      </w:r>
    </w:p>
    <w:p w14:paraId="264F373C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2、广播信道的数据链路层。</w:t>
      </w:r>
    </w:p>
    <w:p w14:paraId="77D9D24C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3、以太网、扩展以太网、高速以太网主要技术。</w:t>
      </w:r>
    </w:p>
    <w:p w14:paraId="3FB771C7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（四）网络层</w:t>
      </w:r>
    </w:p>
    <w:p w14:paraId="352435A9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ascii="仿宋_GB2312" w:hAnsi="宋体" w:eastAsia="仿宋_GB2312"/>
          <w:bCs/>
          <w:sz w:val="32"/>
          <w:szCs w:val="32"/>
        </w:rPr>
        <w:t>1</w:t>
      </w:r>
      <w:r>
        <w:rPr>
          <w:rFonts w:hint="eastAsia" w:ascii="仿宋_GB2312" w:hAnsi="宋体" w:eastAsia="仿宋_GB2312"/>
          <w:bCs/>
          <w:sz w:val="32"/>
          <w:szCs w:val="32"/>
        </w:rPr>
        <w:t>、网络层服务。</w:t>
      </w:r>
    </w:p>
    <w:p w14:paraId="70499B46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2、网际协议IP 。</w:t>
      </w:r>
    </w:p>
    <w:p w14:paraId="296B1E3D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3、划分子网和构造超网。</w:t>
      </w:r>
    </w:p>
    <w:p w14:paraId="41CA07BD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4、网际控制报文协议。</w:t>
      </w:r>
    </w:p>
    <w:p w14:paraId="7446AF76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5、因特网路由选择协议。</w:t>
      </w:r>
    </w:p>
    <w:p w14:paraId="0DC75DE1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（五）传输层</w:t>
      </w:r>
    </w:p>
    <w:p w14:paraId="7E3CAE81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 xml:space="preserve">、传输层协议概述。  </w:t>
      </w:r>
    </w:p>
    <w:p w14:paraId="30D060BD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2、用户数据报协议UDP。</w:t>
      </w:r>
    </w:p>
    <w:p w14:paraId="1932889B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3、传输控制协议TCP。</w:t>
      </w:r>
    </w:p>
    <w:p w14:paraId="089CCB88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4、可靠传输的工作原理。</w:t>
      </w:r>
    </w:p>
    <w:p w14:paraId="6BC7C92D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5、TCP报文段格式、可靠传输实现、流量控制、拥塞控制、连接管理。</w:t>
      </w:r>
    </w:p>
    <w:p w14:paraId="4E7CAD9E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（六）应用层</w:t>
      </w:r>
    </w:p>
    <w:p w14:paraId="305A25AE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>、域名系统DNS。</w:t>
      </w:r>
    </w:p>
    <w:p w14:paraId="4ABA9F22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2、FTP基本工作原理。</w:t>
      </w:r>
    </w:p>
    <w:p w14:paraId="19457F5B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3、万维网WWW。</w:t>
      </w:r>
    </w:p>
    <w:p w14:paraId="5230E55C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4、电子邮件。</w:t>
      </w:r>
    </w:p>
    <w:p w14:paraId="14DF78CD">
      <w:pPr>
        <w:spacing w:before="156" w:beforeLines="50" w:after="156" w:afterLines="50" w:line="500" w:lineRule="exact"/>
        <w:ind w:firstLine="640" w:firstLineChars="20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5、动态主机配置协议DHCP。</w:t>
      </w:r>
    </w:p>
    <w:p w14:paraId="1C6F65CF">
      <w:pPr>
        <w:spacing w:before="156" w:beforeLines="50" w:after="156" w:afterLines="50" w:line="500" w:lineRule="exact"/>
        <w:ind w:firstLine="630" w:firstLineChars="196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三、参考书目</w:t>
      </w:r>
    </w:p>
    <w:p w14:paraId="11BA86D9">
      <w:pPr>
        <w:spacing w:before="156" w:beforeLines="50" w:after="156" w:afterLines="50" w:line="500" w:lineRule="exact"/>
        <w:ind w:firstLine="640" w:firstLineChars="200"/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bCs/>
          <w:sz w:val="32"/>
          <w:szCs w:val="32"/>
          <w:lang w:val="en-US" w:eastAsia="zh-CN"/>
        </w:rPr>
        <w:t>1、吴建平、徐明伟、崔勇编著，《计算机网络》，清华大学出版社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，2025年</w:t>
      </w:r>
      <w:r>
        <w:rPr>
          <w:rFonts w:hint="default" w:ascii="仿宋" w:hAnsi="仿宋" w:eastAsia="仿宋"/>
          <w:bCs/>
          <w:sz w:val="32"/>
          <w:szCs w:val="32"/>
          <w:lang w:val="en-US" w:eastAsia="zh-CN"/>
        </w:rPr>
        <w:t>。</w:t>
      </w:r>
    </w:p>
    <w:p w14:paraId="7B548A55">
      <w:pPr>
        <w:spacing w:before="156" w:beforeLines="50" w:after="156" w:afterLines="50" w:line="500" w:lineRule="exact"/>
        <w:ind w:firstLine="640" w:firstLineChars="200"/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bCs/>
          <w:sz w:val="32"/>
          <w:szCs w:val="32"/>
          <w:lang w:val="en-US" w:eastAsia="zh-CN"/>
        </w:rPr>
        <w:t>2、谢希仁编著，《计算机网络》（第5版），电子工业出版社。</w:t>
      </w:r>
    </w:p>
    <w:p w14:paraId="1D2651F9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B8"/>
    <w:rsid w:val="000144D3"/>
    <w:rsid w:val="00043BA3"/>
    <w:rsid w:val="00080D3D"/>
    <w:rsid w:val="000A38FF"/>
    <w:rsid w:val="000B0B46"/>
    <w:rsid w:val="001B020C"/>
    <w:rsid w:val="001C4835"/>
    <w:rsid w:val="002212B8"/>
    <w:rsid w:val="00240A74"/>
    <w:rsid w:val="00353D5A"/>
    <w:rsid w:val="003646F3"/>
    <w:rsid w:val="003810E6"/>
    <w:rsid w:val="003C5B69"/>
    <w:rsid w:val="003D7163"/>
    <w:rsid w:val="004D13F4"/>
    <w:rsid w:val="004E0A9E"/>
    <w:rsid w:val="00542D68"/>
    <w:rsid w:val="00576B57"/>
    <w:rsid w:val="00603144"/>
    <w:rsid w:val="00645DA3"/>
    <w:rsid w:val="00673439"/>
    <w:rsid w:val="006972CE"/>
    <w:rsid w:val="006D452D"/>
    <w:rsid w:val="007025C0"/>
    <w:rsid w:val="0072472E"/>
    <w:rsid w:val="007614CA"/>
    <w:rsid w:val="00780485"/>
    <w:rsid w:val="00831AE4"/>
    <w:rsid w:val="008560FB"/>
    <w:rsid w:val="00915ABB"/>
    <w:rsid w:val="00973212"/>
    <w:rsid w:val="009B32EF"/>
    <w:rsid w:val="00A613F6"/>
    <w:rsid w:val="00AF13AC"/>
    <w:rsid w:val="00B940D4"/>
    <w:rsid w:val="00C56C28"/>
    <w:rsid w:val="00CF2753"/>
    <w:rsid w:val="00D16BF4"/>
    <w:rsid w:val="00E21744"/>
    <w:rsid w:val="00E95ED0"/>
    <w:rsid w:val="00ED6165"/>
    <w:rsid w:val="00ED77D2"/>
    <w:rsid w:val="00EE5B8B"/>
    <w:rsid w:val="00F2092B"/>
    <w:rsid w:val="00F33891"/>
    <w:rsid w:val="00F5558A"/>
    <w:rsid w:val="00F5726B"/>
    <w:rsid w:val="00F61492"/>
    <w:rsid w:val="00F71FFD"/>
    <w:rsid w:val="00FC25F5"/>
    <w:rsid w:val="00FD60BF"/>
    <w:rsid w:val="094239AF"/>
    <w:rsid w:val="250E2361"/>
    <w:rsid w:val="39B40819"/>
    <w:rsid w:val="442A4AE0"/>
    <w:rsid w:val="4C2307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677</Words>
  <Characters>708</Characters>
  <Lines>4</Lines>
  <Paragraphs>1</Paragraphs>
  <TotalTime>0</TotalTime>
  <ScaleCrop>false</ScaleCrop>
  <LinksUpToDate>false</LinksUpToDate>
  <CharactersWithSpaces>711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2025-07-02T07:39:00Z</dcterms:created>
  <dc:creator>User</dc:creator>
  <cp:lastModifiedBy>1⃣️2⃣️3⃣️4⃣️5⃣️6⃣️</cp:lastModifiedBy>
  <dcterms:modified xsi:type="dcterms:W3CDTF">2025-09-01T02:13:54Z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eyJoZGlkIjoiYzFjNzVkNGY2OGRiOTIxNTE0NmQxNTA1OWQ3MmYwODAiLCJ1c2VySWQiOiI2MjE5NDM2NDMifQ==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550AC639B7CC4343AB881137BBEF6EE1_12</vt:lpwstr>
  </property>
</Properties>
</file>