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39A" w:rsidRDefault="00C74AB2" w:rsidP="001E7ECE">
      <w:pPr>
        <w:pStyle w:val="a9"/>
        <w:spacing w:line="264" w:lineRule="atLeast"/>
        <w:jc w:val="center"/>
        <w:rPr>
          <w:rFonts w:ascii="Times New Roman" w:eastAsia="黑体" w:hAnsi="Times New Roman" w:cs="Times New Roman"/>
          <w:b/>
          <w:sz w:val="36"/>
          <w:szCs w:val="32"/>
        </w:rPr>
      </w:pPr>
      <w:r>
        <w:rPr>
          <w:rFonts w:ascii="Times New Roman" w:eastAsia="黑体" w:hAnsi="Times New Roman" w:cs="Times New Roman"/>
          <w:b/>
          <w:sz w:val="36"/>
          <w:szCs w:val="32"/>
        </w:rPr>
        <w:t>202</w:t>
      </w:r>
      <w:r w:rsidR="00AC4E8D">
        <w:rPr>
          <w:rFonts w:ascii="Times New Roman" w:eastAsia="黑体" w:hAnsi="Times New Roman" w:cs="Times New Roman"/>
          <w:b/>
          <w:sz w:val="36"/>
          <w:szCs w:val="32"/>
        </w:rPr>
        <w:t>4</w:t>
      </w:r>
      <w:r>
        <w:rPr>
          <w:rFonts w:ascii="Times New Roman" w:eastAsia="黑体" w:hAnsi="Times New Roman" w:cs="Times New Roman"/>
          <w:b/>
          <w:sz w:val="36"/>
          <w:szCs w:val="32"/>
        </w:rPr>
        <w:t>年硕士研究生入学考试自命题考试大纲</w:t>
      </w:r>
    </w:p>
    <w:p w:rsidR="007F339A" w:rsidRPr="001E7ECE" w:rsidRDefault="00C74AB2">
      <w:pPr>
        <w:pStyle w:val="a9"/>
        <w:spacing w:line="280" w:lineRule="atLeast"/>
        <w:jc w:val="both"/>
        <w:rPr>
          <w:rFonts w:ascii="Times New Roman" w:eastAsia="仿宋" w:hAnsi="Times New Roman" w:cs="Times New Roman"/>
          <w:b/>
          <w:sz w:val="28"/>
          <w:szCs w:val="28"/>
        </w:rPr>
      </w:pPr>
      <w:r w:rsidRPr="001E7ECE">
        <w:rPr>
          <w:rFonts w:ascii="Times New Roman" w:eastAsia="仿宋" w:hAnsi="Times New Roman" w:cs="Times New Roman"/>
          <w:b/>
          <w:sz w:val="28"/>
          <w:szCs w:val="28"/>
        </w:rPr>
        <w:t>考试科目代码：</w:t>
      </w:r>
      <w:r w:rsidR="001E7ECE">
        <w:rPr>
          <w:rFonts w:ascii="Times New Roman" w:eastAsia="仿宋" w:hAnsi="Times New Roman" w:cs="Times New Roman"/>
          <w:b/>
          <w:sz w:val="28"/>
          <w:szCs w:val="28"/>
        </w:rPr>
        <w:t xml:space="preserve">[  </w:t>
      </w:r>
      <w:bookmarkStart w:id="0" w:name="_GoBack"/>
      <w:bookmarkEnd w:id="0"/>
      <w:r w:rsidRPr="001E7ECE">
        <w:rPr>
          <w:rFonts w:ascii="Times New Roman" w:eastAsia="仿宋" w:hAnsi="Times New Roman" w:cs="Times New Roman"/>
          <w:b/>
          <w:sz w:val="28"/>
          <w:szCs w:val="28"/>
        </w:rPr>
        <w:t xml:space="preserve"> ]     </w:t>
      </w:r>
      <w:r w:rsidRPr="001E7ECE">
        <w:rPr>
          <w:rFonts w:ascii="Times New Roman" w:eastAsia="仿宋" w:hAnsi="Times New Roman" w:cs="Times New Roman"/>
          <w:b/>
          <w:sz w:val="28"/>
          <w:szCs w:val="28"/>
        </w:rPr>
        <w:t>考试科目名称：信息资源管理</w:t>
      </w:r>
    </w:p>
    <w:p w:rsidR="007F339A" w:rsidRDefault="00C74AB2">
      <w:pPr>
        <w:pStyle w:val="a9"/>
        <w:spacing w:line="400" w:lineRule="atLeast"/>
        <w:jc w:val="both"/>
        <w:rPr>
          <w:rFonts w:ascii="Times New Roman" w:eastAsia="仿宋" w:hAnsi="Times New Roman" w:cs="Times New Roman"/>
          <w:sz w:val="28"/>
          <w:szCs w:val="28"/>
        </w:rPr>
      </w:pPr>
      <w:r>
        <w:rPr>
          <w:rFonts w:ascii="Times New Roman" w:eastAsia="仿宋" w:hAnsi="Times New Roman" w:cs="Times New Roman"/>
          <w:b/>
          <w:sz w:val="28"/>
          <w:szCs w:val="28"/>
        </w:rPr>
        <w:t>一、试卷结构</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、试卷成绩及考试时间</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本试卷满分为</w:t>
      </w:r>
      <w:r>
        <w:rPr>
          <w:rFonts w:ascii="Times New Roman" w:eastAsia="仿宋" w:hAnsi="Times New Roman" w:cs="Times New Roman"/>
          <w:sz w:val="28"/>
          <w:szCs w:val="28"/>
        </w:rPr>
        <w:t>1</w:t>
      </w:r>
      <w:r>
        <w:rPr>
          <w:rFonts w:ascii="Times New Roman" w:eastAsia="仿宋" w:hAnsi="Times New Roman" w:cs="Times New Roman" w:hint="eastAsia"/>
          <w:sz w:val="28"/>
          <w:szCs w:val="28"/>
        </w:rPr>
        <w:t>0</w:t>
      </w:r>
      <w:r>
        <w:rPr>
          <w:rFonts w:ascii="Times New Roman" w:eastAsia="仿宋" w:hAnsi="Times New Roman" w:cs="Times New Roman"/>
          <w:sz w:val="28"/>
          <w:szCs w:val="28"/>
        </w:rPr>
        <w:t>0</w:t>
      </w:r>
      <w:r>
        <w:rPr>
          <w:rFonts w:ascii="Times New Roman" w:eastAsia="仿宋" w:hAnsi="Times New Roman" w:cs="Times New Roman"/>
          <w:sz w:val="28"/>
          <w:szCs w:val="28"/>
        </w:rPr>
        <w:t>分，考试时间为</w:t>
      </w:r>
      <w:r>
        <w:rPr>
          <w:rFonts w:ascii="Times New Roman" w:eastAsia="仿宋" w:hAnsi="Times New Roman" w:cs="Times New Roman"/>
          <w:sz w:val="28"/>
          <w:szCs w:val="28"/>
        </w:rPr>
        <w:t>120</w:t>
      </w:r>
      <w:r>
        <w:rPr>
          <w:rFonts w:ascii="Times New Roman" w:eastAsia="仿宋" w:hAnsi="Times New Roman" w:cs="Times New Roman"/>
          <w:sz w:val="28"/>
          <w:szCs w:val="28"/>
        </w:rPr>
        <w:t>分钟</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、答题方式：闭卷、笔试</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、题型结构</w:t>
      </w:r>
    </w:p>
    <w:p w:rsidR="007F339A" w:rsidRDefault="00C74AB2">
      <w:pPr>
        <w:spacing w:beforeLines="50" w:before="156" w:afterLines="50" w:after="156" w:line="400" w:lineRule="atLeast"/>
        <w:ind w:firstLineChars="200" w:firstLine="560"/>
        <w:rPr>
          <w:rFonts w:ascii="Times New Roman" w:eastAsia="仿宋" w:hAnsi="Times New Roman"/>
          <w:sz w:val="28"/>
          <w:szCs w:val="28"/>
          <w:lang w:bidi="hi-IN"/>
        </w:rPr>
      </w:pPr>
      <w:r>
        <w:rPr>
          <w:rFonts w:ascii="Times New Roman" w:eastAsia="仿宋" w:hAnsi="Times New Roman" w:hint="eastAsia"/>
          <w:sz w:val="28"/>
          <w:szCs w:val="28"/>
          <w:lang w:bidi="hi-IN"/>
        </w:rPr>
        <w:t>概念阐释</w:t>
      </w:r>
      <w:r>
        <w:rPr>
          <w:rFonts w:ascii="Times New Roman" w:eastAsia="仿宋" w:hAnsi="Times New Roman"/>
          <w:sz w:val="28"/>
          <w:szCs w:val="28"/>
          <w:lang w:bidi="hi-IN"/>
        </w:rPr>
        <w:t>题：</w:t>
      </w:r>
      <w:r>
        <w:rPr>
          <w:rFonts w:ascii="Times New Roman" w:eastAsia="仿宋" w:hAnsi="Times New Roman" w:hint="eastAsia"/>
          <w:sz w:val="28"/>
          <w:szCs w:val="28"/>
          <w:lang w:bidi="hi-IN"/>
        </w:rPr>
        <w:t>4</w:t>
      </w:r>
      <w:r>
        <w:rPr>
          <w:rFonts w:ascii="Times New Roman" w:eastAsia="仿宋" w:hAnsi="Times New Roman"/>
          <w:sz w:val="28"/>
          <w:szCs w:val="28"/>
          <w:lang w:bidi="hi-IN"/>
        </w:rPr>
        <w:t>小题，每小题</w:t>
      </w:r>
      <w:r>
        <w:rPr>
          <w:rFonts w:ascii="Times New Roman" w:eastAsia="仿宋" w:hAnsi="Times New Roman" w:hint="eastAsia"/>
          <w:sz w:val="28"/>
          <w:szCs w:val="28"/>
          <w:lang w:bidi="hi-IN"/>
        </w:rPr>
        <w:t>5</w:t>
      </w:r>
      <w:r>
        <w:rPr>
          <w:rFonts w:ascii="Times New Roman" w:eastAsia="仿宋" w:hAnsi="Times New Roman"/>
          <w:sz w:val="28"/>
          <w:szCs w:val="28"/>
          <w:lang w:bidi="hi-IN"/>
        </w:rPr>
        <w:t>分，共</w:t>
      </w:r>
      <w:r>
        <w:rPr>
          <w:rFonts w:ascii="Times New Roman" w:eastAsia="仿宋" w:hAnsi="Times New Roman" w:hint="eastAsia"/>
          <w:sz w:val="28"/>
          <w:szCs w:val="28"/>
          <w:lang w:bidi="hi-IN"/>
        </w:rPr>
        <w:t>2</w:t>
      </w:r>
      <w:r>
        <w:rPr>
          <w:rFonts w:ascii="Times New Roman" w:eastAsia="仿宋" w:hAnsi="Times New Roman"/>
          <w:sz w:val="28"/>
          <w:szCs w:val="28"/>
          <w:lang w:bidi="hi-IN"/>
        </w:rPr>
        <w:t>0</w:t>
      </w:r>
      <w:r>
        <w:rPr>
          <w:rFonts w:ascii="Times New Roman" w:eastAsia="仿宋" w:hAnsi="Times New Roman"/>
          <w:sz w:val="28"/>
          <w:szCs w:val="28"/>
          <w:lang w:bidi="hi-IN"/>
        </w:rPr>
        <w:t>分</w:t>
      </w:r>
    </w:p>
    <w:p w:rsidR="007F339A" w:rsidRDefault="00C74AB2">
      <w:pPr>
        <w:spacing w:beforeLines="50" w:before="156" w:afterLines="50" w:after="156" w:line="400" w:lineRule="atLeast"/>
        <w:ind w:firstLineChars="200" w:firstLine="560"/>
        <w:rPr>
          <w:rFonts w:ascii="Times New Roman" w:eastAsia="仿宋" w:hAnsi="Times New Roman"/>
          <w:sz w:val="28"/>
          <w:szCs w:val="28"/>
          <w:lang w:bidi="hi-IN"/>
        </w:rPr>
      </w:pPr>
      <w:r>
        <w:rPr>
          <w:rFonts w:ascii="Times New Roman" w:eastAsia="仿宋" w:hAnsi="Times New Roman"/>
          <w:sz w:val="28"/>
          <w:szCs w:val="28"/>
          <w:lang w:bidi="hi-IN"/>
        </w:rPr>
        <w:t>简</w:t>
      </w:r>
      <w:r>
        <w:rPr>
          <w:rFonts w:ascii="Times New Roman" w:eastAsia="仿宋" w:hAnsi="Times New Roman"/>
          <w:sz w:val="28"/>
          <w:szCs w:val="28"/>
          <w:lang w:bidi="hi-IN"/>
        </w:rPr>
        <w:t xml:space="preserve">  </w:t>
      </w:r>
      <w:r>
        <w:rPr>
          <w:rFonts w:ascii="Times New Roman" w:eastAsia="仿宋" w:hAnsi="Times New Roman"/>
          <w:sz w:val="28"/>
          <w:szCs w:val="28"/>
          <w:lang w:bidi="hi-IN"/>
        </w:rPr>
        <w:t>答</w:t>
      </w:r>
      <w:r>
        <w:rPr>
          <w:rFonts w:ascii="Times New Roman" w:eastAsia="仿宋" w:hAnsi="Times New Roman"/>
          <w:sz w:val="28"/>
          <w:szCs w:val="28"/>
          <w:lang w:bidi="hi-IN"/>
        </w:rPr>
        <w:t xml:space="preserve">  </w:t>
      </w:r>
      <w:r>
        <w:rPr>
          <w:rFonts w:ascii="Times New Roman" w:eastAsia="仿宋" w:hAnsi="Times New Roman"/>
          <w:sz w:val="28"/>
          <w:szCs w:val="28"/>
          <w:lang w:bidi="hi-IN"/>
        </w:rPr>
        <w:t>题：</w:t>
      </w:r>
      <w:r>
        <w:rPr>
          <w:rFonts w:ascii="Times New Roman" w:eastAsia="仿宋" w:hAnsi="Times New Roman"/>
          <w:sz w:val="28"/>
          <w:szCs w:val="28"/>
          <w:lang w:bidi="hi-IN"/>
        </w:rPr>
        <w:t>4</w:t>
      </w:r>
      <w:r>
        <w:rPr>
          <w:rFonts w:ascii="Times New Roman" w:eastAsia="仿宋" w:hAnsi="Times New Roman"/>
          <w:sz w:val="28"/>
          <w:szCs w:val="28"/>
          <w:lang w:bidi="hi-IN"/>
        </w:rPr>
        <w:t>小题，每小题</w:t>
      </w:r>
      <w:r>
        <w:rPr>
          <w:rFonts w:ascii="Times New Roman" w:eastAsia="仿宋" w:hAnsi="Times New Roman"/>
          <w:sz w:val="28"/>
          <w:szCs w:val="28"/>
          <w:lang w:bidi="hi-IN"/>
        </w:rPr>
        <w:t>1</w:t>
      </w:r>
      <w:r>
        <w:rPr>
          <w:rFonts w:ascii="Times New Roman" w:eastAsia="仿宋" w:hAnsi="Times New Roman" w:hint="eastAsia"/>
          <w:sz w:val="28"/>
          <w:szCs w:val="28"/>
          <w:lang w:bidi="hi-IN"/>
        </w:rPr>
        <w:t>0</w:t>
      </w:r>
      <w:r>
        <w:rPr>
          <w:rFonts w:ascii="Times New Roman" w:eastAsia="仿宋" w:hAnsi="Times New Roman"/>
          <w:sz w:val="28"/>
          <w:szCs w:val="28"/>
          <w:lang w:bidi="hi-IN"/>
        </w:rPr>
        <w:t>分，共</w:t>
      </w:r>
      <w:r>
        <w:rPr>
          <w:rFonts w:ascii="Times New Roman" w:eastAsia="仿宋" w:hAnsi="Times New Roman" w:hint="eastAsia"/>
          <w:sz w:val="28"/>
          <w:szCs w:val="28"/>
          <w:lang w:bidi="hi-IN"/>
        </w:rPr>
        <w:t>4</w:t>
      </w:r>
      <w:r>
        <w:rPr>
          <w:rFonts w:ascii="Times New Roman" w:eastAsia="仿宋" w:hAnsi="Times New Roman"/>
          <w:sz w:val="28"/>
          <w:szCs w:val="28"/>
          <w:lang w:bidi="hi-IN"/>
        </w:rPr>
        <w:t>0</w:t>
      </w:r>
      <w:r>
        <w:rPr>
          <w:rFonts w:ascii="Times New Roman" w:eastAsia="仿宋" w:hAnsi="Times New Roman"/>
          <w:sz w:val="28"/>
          <w:szCs w:val="28"/>
          <w:lang w:bidi="hi-IN"/>
        </w:rPr>
        <w:t>分</w:t>
      </w:r>
    </w:p>
    <w:p w:rsidR="007F339A" w:rsidRDefault="00C74AB2">
      <w:pPr>
        <w:spacing w:beforeLines="50" w:before="156" w:afterLines="50" w:after="156" w:line="400" w:lineRule="atLeast"/>
        <w:ind w:firstLineChars="200" w:firstLine="560"/>
        <w:rPr>
          <w:rFonts w:ascii="Times New Roman" w:eastAsia="仿宋" w:hAnsi="Times New Roman" w:cs="Times New Roman"/>
          <w:sz w:val="28"/>
          <w:szCs w:val="28"/>
        </w:rPr>
      </w:pPr>
      <w:r>
        <w:rPr>
          <w:rFonts w:ascii="Times New Roman" w:eastAsia="仿宋" w:hAnsi="Times New Roman"/>
          <w:sz w:val="28"/>
          <w:szCs w:val="28"/>
          <w:lang w:bidi="hi-IN"/>
        </w:rPr>
        <w:t>论</w:t>
      </w:r>
      <w:r>
        <w:rPr>
          <w:rFonts w:ascii="Times New Roman" w:eastAsia="仿宋" w:hAnsi="Times New Roman"/>
          <w:sz w:val="28"/>
          <w:szCs w:val="28"/>
          <w:lang w:bidi="hi-IN"/>
        </w:rPr>
        <w:t xml:space="preserve">  </w:t>
      </w:r>
      <w:r>
        <w:rPr>
          <w:rFonts w:ascii="Times New Roman" w:eastAsia="仿宋" w:hAnsi="Times New Roman"/>
          <w:sz w:val="28"/>
          <w:szCs w:val="28"/>
          <w:lang w:bidi="hi-IN"/>
        </w:rPr>
        <w:t>述</w:t>
      </w:r>
      <w:r>
        <w:rPr>
          <w:rFonts w:ascii="Times New Roman" w:eastAsia="仿宋" w:hAnsi="Times New Roman"/>
          <w:sz w:val="28"/>
          <w:szCs w:val="28"/>
          <w:lang w:bidi="hi-IN"/>
        </w:rPr>
        <w:t xml:space="preserve">  </w:t>
      </w:r>
      <w:r>
        <w:rPr>
          <w:rFonts w:ascii="Times New Roman" w:eastAsia="仿宋" w:hAnsi="Times New Roman"/>
          <w:sz w:val="28"/>
          <w:szCs w:val="28"/>
          <w:lang w:bidi="hi-IN"/>
        </w:rPr>
        <w:t>题：</w:t>
      </w:r>
      <w:r>
        <w:rPr>
          <w:rFonts w:ascii="Times New Roman" w:eastAsia="仿宋" w:hAnsi="Times New Roman"/>
          <w:sz w:val="28"/>
          <w:szCs w:val="28"/>
          <w:lang w:bidi="hi-IN"/>
        </w:rPr>
        <w:t>2</w:t>
      </w:r>
      <w:r>
        <w:rPr>
          <w:rFonts w:ascii="Times New Roman" w:eastAsia="仿宋" w:hAnsi="Times New Roman"/>
          <w:sz w:val="28"/>
          <w:szCs w:val="28"/>
          <w:lang w:bidi="hi-IN"/>
        </w:rPr>
        <w:t>小题，每小题</w:t>
      </w:r>
      <w:r>
        <w:rPr>
          <w:rFonts w:ascii="Times New Roman" w:eastAsia="仿宋" w:hAnsi="Times New Roman"/>
          <w:sz w:val="28"/>
          <w:szCs w:val="28"/>
          <w:lang w:bidi="hi-IN"/>
        </w:rPr>
        <w:t xml:space="preserve"> 2</w:t>
      </w:r>
      <w:r>
        <w:rPr>
          <w:rFonts w:ascii="Times New Roman" w:eastAsia="仿宋" w:hAnsi="Times New Roman" w:hint="eastAsia"/>
          <w:sz w:val="28"/>
          <w:szCs w:val="28"/>
          <w:lang w:bidi="hi-IN"/>
        </w:rPr>
        <w:t>0</w:t>
      </w:r>
      <w:r>
        <w:rPr>
          <w:rFonts w:ascii="Times New Roman" w:eastAsia="仿宋" w:hAnsi="Times New Roman"/>
          <w:sz w:val="28"/>
          <w:szCs w:val="28"/>
          <w:lang w:bidi="hi-IN"/>
        </w:rPr>
        <w:t>分，共</w:t>
      </w:r>
      <w:r>
        <w:rPr>
          <w:rFonts w:ascii="Times New Roman" w:eastAsia="仿宋" w:hAnsi="Times New Roman" w:hint="eastAsia"/>
          <w:sz w:val="28"/>
          <w:szCs w:val="28"/>
          <w:lang w:bidi="hi-IN"/>
        </w:rPr>
        <w:t>4</w:t>
      </w:r>
      <w:r>
        <w:rPr>
          <w:rFonts w:ascii="Times New Roman" w:eastAsia="仿宋" w:hAnsi="Times New Roman"/>
          <w:sz w:val="28"/>
          <w:szCs w:val="28"/>
          <w:lang w:bidi="hi-IN"/>
        </w:rPr>
        <w:t>0</w:t>
      </w:r>
      <w:r>
        <w:rPr>
          <w:rFonts w:ascii="Times New Roman" w:eastAsia="仿宋" w:hAnsi="Times New Roman"/>
          <w:sz w:val="28"/>
          <w:szCs w:val="28"/>
          <w:lang w:bidi="hi-IN"/>
        </w:rPr>
        <w:t>分</w:t>
      </w:r>
    </w:p>
    <w:p w:rsidR="007F339A" w:rsidRDefault="00C74AB2">
      <w:pPr>
        <w:pStyle w:val="a9"/>
        <w:spacing w:line="400" w:lineRule="atLeast"/>
        <w:jc w:val="both"/>
        <w:rPr>
          <w:rFonts w:ascii="Times New Roman" w:eastAsia="仿宋" w:hAnsi="Times New Roman" w:cs="Times New Roman"/>
          <w:b/>
          <w:sz w:val="28"/>
          <w:szCs w:val="28"/>
        </w:rPr>
      </w:pPr>
      <w:r>
        <w:rPr>
          <w:rFonts w:ascii="Times New Roman" w:eastAsia="仿宋" w:hAnsi="Times New Roman" w:cs="Times New Roman"/>
          <w:b/>
          <w:sz w:val="28"/>
          <w:szCs w:val="28"/>
        </w:rPr>
        <w:t>二、考试内容与考试要求</w:t>
      </w:r>
    </w:p>
    <w:p w:rsidR="007F339A" w:rsidRDefault="00C74AB2">
      <w:pPr>
        <w:pStyle w:val="a9"/>
        <w:spacing w:line="400" w:lineRule="atLeast"/>
        <w:jc w:val="both"/>
        <w:rPr>
          <w:rFonts w:ascii="Times New Roman" w:eastAsia="仿宋" w:hAnsi="Times New Roman" w:cs="Times New Roman"/>
          <w:sz w:val="28"/>
          <w:szCs w:val="28"/>
        </w:rPr>
      </w:pPr>
      <w:r>
        <w:rPr>
          <w:rFonts w:ascii="Times New Roman" w:eastAsia="仿宋" w:hAnsi="Times New Roman" w:cs="Times New Roman"/>
          <w:b/>
          <w:sz w:val="28"/>
          <w:szCs w:val="28"/>
        </w:rPr>
        <w:t>●</w:t>
      </w:r>
      <w:r>
        <w:rPr>
          <w:rFonts w:ascii="Times New Roman" w:eastAsia="仿宋" w:hAnsi="Times New Roman" w:cs="Times New Roman"/>
          <w:b/>
          <w:sz w:val="28"/>
          <w:szCs w:val="28"/>
        </w:rPr>
        <w:t>考试目标：</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、深入理解信息资源、信息资源管理、信息主管等基本概念，联系实际地深刻认识信息资源在组织发展中的战略意义</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、掌握信息资源管理的主要理论、信息资源管理的内涵、特征，特别是实现信息资源管理的信息技术</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、掌握信息资源的组织管理、过程管理和网络信息资源管理的基本方法和手段</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4</w:t>
      </w:r>
      <w:r>
        <w:rPr>
          <w:rFonts w:ascii="Times New Roman" w:eastAsia="仿宋" w:hAnsi="Times New Roman" w:cs="Times New Roman"/>
          <w:sz w:val="28"/>
          <w:szCs w:val="28"/>
        </w:rPr>
        <w:t>、掌握信息资源的战略规划、战略模型以及为获得竞争优势而进行竞争信息资源建设的理论和方法</w:t>
      </w:r>
    </w:p>
    <w:p w:rsidR="007F339A" w:rsidRDefault="00C74AB2">
      <w:pPr>
        <w:pStyle w:val="a9"/>
        <w:spacing w:line="400" w:lineRule="atLeast"/>
        <w:jc w:val="both"/>
        <w:rPr>
          <w:rFonts w:ascii="Times New Roman" w:eastAsia="仿宋" w:hAnsi="Times New Roman" w:cs="Times New Roman"/>
          <w:sz w:val="28"/>
          <w:szCs w:val="28"/>
        </w:rPr>
      </w:pPr>
      <w:r>
        <w:rPr>
          <w:rFonts w:ascii="Times New Roman" w:eastAsia="仿宋" w:hAnsi="Times New Roman" w:cs="Times New Roman"/>
          <w:b/>
          <w:sz w:val="28"/>
          <w:szCs w:val="28"/>
        </w:rPr>
        <w:t>●</w:t>
      </w:r>
      <w:r>
        <w:rPr>
          <w:rFonts w:ascii="Times New Roman" w:eastAsia="仿宋" w:hAnsi="Times New Roman" w:cs="Times New Roman"/>
          <w:b/>
          <w:sz w:val="28"/>
          <w:szCs w:val="28"/>
        </w:rPr>
        <w:t>考试内容与要求</w:t>
      </w:r>
      <w:r>
        <w:rPr>
          <w:rFonts w:ascii="Times New Roman" w:eastAsia="仿宋" w:hAnsi="Times New Roman" w:cs="Times New Roman" w:hint="eastAsia"/>
          <w:b/>
          <w:sz w:val="28"/>
          <w:szCs w:val="28"/>
        </w:rPr>
        <w:t>：</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（一）信息的基本问题</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、信息的含义与特征；</w:t>
      </w:r>
      <w:r>
        <w:rPr>
          <w:rFonts w:ascii="Times New Roman" w:eastAsia="仿宋" w:hAnsi="Times New Roman" w:cs="Times New Roman"/>
          <w:sz w:val="28"/>
          <w:szCs w:val="28"/>
        </w:rPr>
        <w:t>2</w:t>
      </w:r>
      <w:r>
        <w:rPr>
          <w:rFonts w:ascii="Times New Roman" w:eastAsia="仿宋" w:hAnsi="Times New Roman" w:cs="Times New Roman"/>
          <w:sz w:val="28"/>
          <w:szCs w:val="28"/>
        </w:rPr>
        <w:t>、信息与情报、消息、知识的关系；</w:t>
      </w:r>
      <w:r>
        <w:rPr>
          <w:rFonts w:ascii="Times New Roman" w:eastAsia="仿宋" w:hAnsi="Times New Roman" w:cs="Times New Roman"/>
          <w:sz w:val="28"/>
          <w:szCs w:val="28"/>
        </w:rPr>
        <w:t>3</w:t>
      </w:r>
      <w:r>
        <w:rPr>
          <w:rFonts w:ascii="Times New Roman" w:eastAsia="仿宋" w:hAnsi="Times New Roman" w:cs="Times New Roman"/>
          <w:sz w:val="28"/>
          <w:szCs w:val="28"/>
        </w:rPr>
        <w:t>、信息的量；</w:t>
      </w:r>
      <w:r>
        <w:rPr>
          <w:rFonts w:ascii="Times New Roman" w:eastAsia="仿宋" w:hAnsi="Times New Roman" w:cs="Times New Roman"/>
          <w:sz w:val="28"/>
          <w:szCs w:val="28"/>
        </w:rPr>
        <w:t>4</w:t>
      </w:r>
      <w:r>
        <w:rPr>
          <w:rFonts w:ascii="Times New Roman" w:eastAsia="仿宋" w:hAnsi="Times New Roman" w:cs="Times New Roman"/>
          <w:sz w:val="28"/>
          <w:szCs w:val="28"/>
        </w:rPr>
        <w:t>、信息的质；</w:t>
      </w:r>
      <w:r>
        <w:rPr>
          <w:rFonts w:ascii="Times New Roman" w:eastAsia="仿宋" w:hAnsi="Times New Roman" w:cs="Times New Roman"/>
          <w:sz w:val="28"/>
          <w:szCs w:val="28"/>
        </w:rPr>
        <w:t>5</w:t>
      </w:r>
      <w:r>
        <w:rPr>
          <w:rFonts w:ascii="Times New Roman" w:eastAsia="仿宋" w:hAnsi="Times New Roman" w:cs="Times New Roman"/>
          <w:sz w:val="28"/>
          <w:szCs w:val="28"/>
        </w:rPr>
        <w:t>、信息的生命周期。</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（二）信息资源管理基本理论</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、信息资源管理的含义特征；</w:t>
      </w:r>
      <w:r>
        <w:rPr>
          <w:rFonts w:ascii="Times New Roman" w:eastAsia="仿宋" w:hAnsi="Times New Roman" w:cs="Times New Roman"/>
          <w:sz w:val="28"/>
          <w:szCs w:val="28"/>
        </w:rPr>
        <w:t>2</w:t>
      </w:r>
      <w:r>
        <w:rPr>
          <w:rFonts w:ascii="Times New Roman" w:eastAsia="仿宋" w:hAnsi="Times New Roman" w:cs="Times New Roman"/>
          <w:sz w:val="28"/>
          <w:szCs w:val="28"/>
        </w:rPr>
        <w:t>、信息资源管理产生与发展过程；</w:t>
      </w:r>
      <w:r>
        <w:rPr>
          <w:rFonts w:ascii="Times New Roman" w:eastAsia="仿宋" w:hAnsi="Times New Roman" w:cs="Times New Roman"/>
          <w:sz w:val="28"/>
          <w:szCs w:val="28"/>
        </w:rPr>
        <w:t>3</w:t>
      </w:r>
      <w:r>
        <w:rPr>
          <w:rFonts w:ascii="Times New Roman" w:eastAsia="仿宋" w:hAnsi="Times New Roman" w:cs="Times New Roman"/>
          <w:sz w:val="28"/>
          <w:szCs w:val="28"/>
        </w:rPr>
        <w:t>、信息资源管理的意义；</w:t>
      </w:r>
      <w:r>
        <w:rPr>
          <w:rFonts w:ascii="Times New Roman" w:eastAsia="仿宋" w:hAnsi="Times New Roman" w:cs="Times New Roman"/>
          <w:sz w:val="28"/>
          <w:szCs w:val="28"/>
        </w:rPr>
        <w:t>4</w:t>
      </w:r>
      <w:r>
        <w:rPr>
          <w:rFonts w:ascii="Times New Roman" w:eastAsia="仿宋" w:hAnsi="Times New Roman" w:cs="Times New Roman"/>
          <w:sz w:val="28"/>
          <w:szCs w:val="28"/>
        </w:rPr>
        <w:t>、信息资源管理的目标和类型；</w:t>
      </w:r>
      <w:r>
        <w:rPr>
          <w:rFonts w:ascii="Times New Roman" w:eastAsia="仿宋" w:hAnsi="Times New Roman" w:cs="Times New Roman"/>
          <w:sz w:val="28"/>
          <w:szCs w:val="28"/>
        </w:rPr>
        <w:t>5</w:t>
      </w:r>
      <w:r>
        <w:rPr>
          <w:rFonts w:ascii="Times New Roman" w:eastAsia="仿宋" w:hAnsi="Times New Roman" w:cs="Times New Roman"/>
          <w:sz w:val="28"/>
          <w:szCs w:val="28"/>
        </w:rPr>
        <w:t>、信息资源管理的组织；</w:t>
      </w:r>
      <w:r>
        <w:rPr>
          <w:rFonts w:ascii="Times New Roman" w:eastAsia="仿宋" w:hAnsi="Times New Roman" w:cs="Times New Roman"/>
          <w:sz w:val="28"/>
          <w:szCs w:val="28"/>
        </w:rPr>
        <w:t>6</w:t>
      </w:r>
      <w:r>
        <w:rPr>
          <w:rFonts w:ascii="Times New Roman" w:eastAsia="仿宋" w:hAnsi="Times New Roman" w:cs="Times New Roman"/>
          <w:sz w:val="28"/>
          <w:szCs w:val="28"/>
        </w:rPr>
        <w:t>、企业信息主管。</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（三）信息化理论与方法</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、信息化的内涵外延与特征；</w:t>
      </w:r>
      <w:r>
        <w:rPr>
          <w:rFonts w:ascii="Times New Roman" w:eastAsia="仿宋" w:hAnsi="Times New Roman" w:cs="Times New Roman"/>
          <w:sz w:val="28"/>
          <w:szCs w:val="28"/>
        </w:rPr>
        <w:t>2</w:t>
      </w:r>
      <w:r>
        <w:rPr>
          <w:rFonts w:ascii="Times New Roman" w:eastAsia="仿宋" w:hAnsi="Times New Roman" w:cs="Times New Roman"/>
          <w:sz w:val="28"/>
          <w:szCs w:val="28"/>
        </w:rPr>
        <w:t>、信息化水平测度；</w:t>
      </w:r>
      <w:r>
        <w:rPr>
          <w:rFonts w:ascii="Times New Roman" w:eastAsia="仿宋" w:hAnsi="Times New Roman" w:cs="Times New Roman"/>
          <w:sz w:val="28"/>
          <w:szCs w:val="28"/>
        </w:rPr>
        <w:t>3</w:t>
      </w:r>
      <w:r>
        <w:rPr>
          <w:rFonts w:ascii="Times New Roman" w:eastAsia="仿宋" w:hAnsi="Times New Roman" w:cs="Times New Roman"/>
          <w:sz w:val="28"/>
          <w:szCs w:val="28"/>
        </w:rPr>
        <w:t>、信息化的层次与发展阶段以及我国信息化的历史任务；</w:t>
      </w:r>
      <w:r>
        <w:rPr>
          <w:rFonts w:ascii="Times New Roman" w:eastAsia="仿宋" w:hAnsi="Times New Roman" w:cs="Times New Roman"/>
          <w:sz w:val="28"/>
          <w:szCs w:val="28"/>
        </w:rPr>
        <w:t>4</w:t>
      </w:r>
      <w:r>
        <w:rPr>
          <w:rFonts w:ascii="Times New Roman" w:eastAsia="仿宋" w:hAnsi="Times New Roman" w:cs="Times New Roman"/>
          <w:sz w:val="28"/>
          <w:szCs w:val="28"/>
        </w:rPr>
        <w:t>、信息化规划及其相关基本概念。</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（四）信息资源规划理论与方法</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、信息化建设进行信息资源规划的原因；</w:t>
      </w:r>
      <w:r>
        <w:rPr>
          <w:rFonts w:ascii="Times New Roman" w:eastAsia="仿宋" w:hAnsi="Times New Roman" w:cs="Times New Roman"/>
          <w:sz w:val="28"/>
          <w:szCs w:val="28"/>
        </w:rPr>
        <w:t>2</w:t>
      </w:r>
      <w:r>
        <w:rPr>
          <w:rFonts w:ascii="Times New Roman" w:eastAsia="仿宋" w:hAnsi="Times New Roman" w:cs="Times New Roman"/>
          <w:sz w:val="28"/>
          <w:szCs w:val="28"/>
        </w:rPr>
        <w:t>、信息资源规划的理论指导；</w:t>
      </w:r>
      <w:r>
        <w:rPr>
          <w:rFonts w:ascii="Times New Roman" w:eastAsia="仿宋" w:hAnsi="Times New Roman" w:cs="Times New Roman"/>
          <w:sz w:val="28"/>
          <w:szCs w:val="28"/>
        </w:rPr>
        <w:t>3</w:t>
      </w:r>
      <w:r>
        <w:rPr>
          <w:rFonts w:ascii="Times New Roman" w:eastAsia="仿宋" w:hAnsi="Times New Roman" w:cs="Times New Roman"/>
          <w:sz w:val="28"/>
          <w:szCs w:val="28"/>
        </w:rPr>
        <w:t>、信息资源规划的工程化方法与技术成果；</w:t>
      </w:r>
      <w:r>
        <w:rPr>
          <w:rFonts w:ascii="Times New Roman" w:eastAsia="仿宋" w:hAnsi="Times New Roman" w:cs="Times New Roman"/>
          <w:sz w:val="28"/>
          <w:szCs w:val="28"/>
        </w:rPr>
        <w:t>4</w:t>
      </w:r>
      <w:r>
        <w:rPr>
          <w:rFonts w:ascii="Times New Roman" w:eastAsia="仿宋" w:hAnsi="Times New Roman" w:cs="Times New Roman"/>
          <w:sz w:val="28"/>
          <w:szCs w:val="28"/>
        </w:rPr>
        <w:t>、大型组织的数据标准化建设；</w:t>
      </w:r>
      <w:r>
        <w:rPr>
          <w:rFonts w:ascii="Times New Roman" w:eastAsia="仿宋" w:hAnsi="Times New Roman" w:cs="Times New Roman"/>
          <w:sz w:val="28"/>
          <w:szCs w:val="28"/>
        </w:rPr>
        <w:t>5</w:t>
      </w:r>
      <w:r>
        <w:rPr>
          <w:rFonts w:ascii="Times New Roman" w:eastAsia="仿宋" w:hAnsi="Times New Roman" w:cs="Times New Roman"/>
          <w:sz w:val="28"/>
          <w:szCs w:val="28"/>
        </w:rPr>
        <w:t>、信息化建设整体解决方案。</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（五）系统科学理论与方法</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lastRenderedPageBreak/>
        <w:t>1</w:t>
      </w:r>
      <w:r>
        <w:rPr>
          <w:rFonts w:ascii="Times New Roman" w:eastAsia="仿宋" w:hAnsi="Times New Roman" w:cs="Times New Roman"/>
          <w:sz w:val="28"/>
          <w:szCs w:val="28"/>
        </w:rPr>
        <w:t>、系统科学理论；</w:t>
      </w:r>
      <w:r>
        <w:rPr>
          <w:rFonts w:ascii="Times New Roman" w:eastAsia="仿宋" w:hAnsi="Times New Roman" w:cs="Times New Roman"/>
          <w:sz w:val="28"/>
          <w:szCs w:val="28"/>
        </w:rPr>
        <w:t>2</w:t>
      </w:r>
      <w:r>
        <w:rPr>
          <w:rFonts w:ascii="Times New Roman" w:eastAsia="仿宋" w:hAnsi="Times New Roman" w:cs="Times New Roman"/>
          <w:sz w:val="28"/>
          <w:szCs w:val="28"/>
        </w:rPr>
        <w:t>、自组织理论；</w:t>
      </w:r>
      <w:r>
        <w:rPr>
          <w:rFonts w:ascii="Times New Roman" w:eastAsia="仿宋" w:hAnsi="Times New Roman" w:cs="Times New Roman"/>
          <w:sz w:val="28"/>
          <w:szCs w:val="28"/>
        </w:rPr>
        <w:t>3</w:t>
      </w:r>
      <w:r>
        <w:rPr>
          <w:rFonts w:ascii="Times New Roman" w:eastAsia="仿宋" w:hAnsi="Times New Roman" w:cs="Times New Roman"/>
          <w:sz w:val="28"/>
          <w:szCs w:val="28"/>
        </w:rPr>
        <w:t>、系统科学方法；</w:t>
      </w:r>
      <w:r>
        <w:rPr>
          <w:rFonts w:ascii="Times New Roman" w:eastAsia="仿宋" w:hAnsi="Times New Roman" w:cs="Times New Roman"/>
          <w:sz w:val="28"/>
          <w:szCs w:val="28"/>
        </w:rPr>
        <w:t>4</w:t>
      </w:r>
      <w:r>
        <w:rPr>
          <w:rFonts w:ascii="Times New Roman" w:eastAsia="仿宋" w:hAnsi="Times New Roman" w:cs="Times New Roman"/>
          <w:sz w:val="28"/>
          <w:szCs w:val="28"/>
        </w:rPr>
        <w:t>、系统工程方法。</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（六）信息经济学理论</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、信息经济学理论的内涵；</w:t>
      </w:r>
      <w:r>
        <w:rPr>
          <w:rFonts w:ascii="Times New Roman" w:eastAsia="仿宋" w:hAnsi="Times New Roman" w:cs="Times New Roman"/>
          <w:sz w:val="28"/>
          <w:szCs w:val="28"/>
        </w:rPr>
        <w:t>2</w:t>
      </w:r>
      <w:r>
        <w:rPr>
          <w:rFonts w:ascii="Times New Roman" w:eastAsia="仿宋" w:hAnsi="Times New Roman" w:cs="Times New Roman"/>
          <w:sz w:val="28"/>
          <w:szCs w:val="28"/>
        </w:rPr>
        <w:t>、信息商品、信息商品市场与信息产业；</w:t>
      </w:r>
      <w:r>
        <w:rPr>
          <w:rFonts w:ascii="Times New Roman" w:eastAsia="仿宋" w:hAnsi="Times New Roman" w:cs="Times New Roman"/>
          <w:sz w:val="28"/>
          <w:szCs w:val="28"/>
        </w:rPr>
        <w:t>3</w:t>
      </w:r>
      <w:r>
        <w:rPr>
          <w:rFonts w:ascii="Times New Roman" w:eastAsia="仿宋" w:hAnsi="Times New Roman" w:cs="Times New Roman"/>
          <w:sz w:val="28"/>
          <w:szCs w:val="28"/>
        </w:rPr>
        <w:t>、经济信息的基本概念、分类、价值、功能和作用；</w:t>
      </w:r>
      <w:r>
        <w:rPr>
          <w:rFonts w:ascii="Times New Roman" w:eastAsia="仿宋" w:hAnsi="Times New Roman" w:cs="Times New Roman"/>
          <w:sz w:val="28"/>
          <w:szCs w:val="28"/>
        </w:rPr>
        <w:t>4</w:t>
      </w:r>
      <w:r>
        <w:rPr>
          <w:rFonts w:ascii="Times New Roman" w:eastAsia="仿宋" w:hAnsi="Times New Roman" w:cs="Times New Roman"/>
          <w:sz w:val="28"/>
          <w:szCs w:val="28"/>
        </w:rPr>
        <w:t>、信息商品经营策略；</w:t>
      </w:r>
      <w:r>
        <w:rPr>
          <w:rFonts w:ascii="Times New Roman" w:eastAsia="仿宋" w:hAnsi="Times New Roman" w:cs="Times New Roman"/>
          <w:sz w:val="28"/>
          <w:szCs w:val="28"/>
        </w:rPr>
        <w:t>5</w:t>
      </w:r>
      <w:r>
        <w:rPr>
          <w:rFonts w:ascii="Times New Roman" w:eastAsia="仿宋" w:hAnsi="Times New Roman" w:cs="Times New Roman"/>
          <w:sz w:val="28"/>
          <w:szCs w:val="28"/>
        </w:rPr>
        <w:t>、信息市场开发；</w:t>
      </w:r>
      <w:r>
        <w:rPr>
          <w:rFonts w:ascii="Times New Roman" w:eastAsia="仿宋" w:hAnsi="Times New Roman" w:cs="Times New Roman"/>
          <w:sz w:val="28"/>
          <w:szCs w:val="28"/>
        </w:rPr>
        <w:t>6</w:t>
      </w:r>
      <w:r>
        <w:rPr>
          <w:rFonts w:ascii="Times New Roman" w:eastAsia="仿宋" w:hAnsi="Times New Roman" w:cs="Times New Roman"/>
          <w:sz w:val="28"/>
          <w:szCs w:val="28"/>
        </w:rPr>
        <w:t>、信息市场与产业管理。</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（七）信息资源开发利用的程序及方法</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、信息资源的需求分析；</w:t>
      </w:r>
      <w:r>
        <w:rPr>
          <w:rFonts w:ascii="Times New Roman" w:eastAsia="仿宋" w:hAnsi="Times New Roman" w:cs="Times New Roman"/>
          <w:sz w:val="28"/>
          <w:szCs w:val="28"/>
        </w:rPr>
        <w:t>2</w:t>
      </w:r>
      <w:r>
        <w:rPr>
          <w:rFonts w:ascii="Times New Roman" w:eastAsia="仿宋" w:hAnsi="Times New Roman" w:cs="Times New Roman"/>
          <w:sz w:val="28"/>
          <w:szCs w:val="28"/>
        </w:rPr>
        <w:t>、信息资源的开发；</w:t>
      </w:r>
      <w:r>
        <w:rPr>
          <w:rFonts w:ascii="Times New Roman" w:eastAsia="仿宋" w:hAnsi="Times New Roman" w:cs="Times New Roman"/>
          <w:sz w:val="28"/>
          <w:szCs w:val="28"/>
        </w:rPr>
        <w:t>3</w:t>
      </w:r>
      <w:r>
        <w:rPr>
          <w:rFonts w:ascii="Times New Roman" w:eastAsia="仿宋" w:hAnsi="Times New Roman" w:cs="Times New Roman"/>
          <w:sz w:val="28"/>
          <w:szCs w:val="28"/>
        </w:rPr>
        <w:t>、信息资源的利用。</w:t>
      </w:r>
    </w:p>
    <w:p w:rsidR="007F339A" w:rsidRDefault="00C74AB2">
      <w:pPr>
        <w:pStyle w:val="a9"/>
        <w:spacing w:line="400" w:lineRule="atLeast"/>
        <w:ind w:firstLineChars="200" w:firstLine="562"/>
        <w:jc w:val="both"/>
        <w:rPr>
          <w:rFonts w:ascii="Times New Roman" w:eastAsia="仿宋" w:hAnsi="Times New Roman" w:cs="Times New Roman"/>
          <w:b/>
          <w:sz w:val="28"/>
          <w:szCs w:val="28"/>
        </w:rPr>
      </w:pPr>
      <w:r>
        <w:rPr>
          <w:rFonts w:ascii="Times New Roman" w:eastAsia="仿宋" w:hAnsi="Times New Roman" w:cs="Times New Roman"/>
          <w:b/>
          <w:sz w:val="28"/>
          <w:szCs w:val="28"/>
        </w:rPr>
        <w:t>（八）信息资源人文管理</w:t>
      </w:r>
    </w:p>
    <w:p w:rsidR="007F339A" w:rsidRDefault="00C74AB2">
      <w:pPr>
        <w:pStyle w:val="a9"/>
        <w:spacing w:line="400"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、信息道德概述与信息道德建设；</w:t>
      </w:r>
      <w:r>
        <w:rPr>
          <w:rFonts w:ascii="Times New Roman" w:eastAsia="仿宋" w:hAnsi="Times New Roman" w:cs="Times New Roman"/>
          <w:sz w:val="28"/>
          <w:szCs w:val="28"/>
        </w:rPr>
        <w:t>2</w:t>
      </w:r>
      <w:r>
        <w:rPr>
          <w:rFonts w:ascii="Times New Roman" w:eastAsia="仿宋" w:hAnsi="Times New Roman" w:cs="Times New Roman"/>
          <w:sz w:val="28"/>
          <w:szCs w:val="28"/>
        </w:rPr>
        <w:t>、信息政策与法规概述；</w:t>
      </w:r>
      <w:r>
        <w:rPr>
          <w:rFonts w:ascii="Times New Roman" w:eastAsia="仿宋" w:hAnsi="Times New Roman" w:cs="Times New Roman"/>
          <w:sz w:val="28"/>
          <w:szCs w:val="28"/>
        </w:rPr>
        <w:t>3</w:t>
      </w:r>
      <w:r>
        <w:rPr>
          <w:rFonts w:ascii="Times New Roman" w:eastAsia="仿宋" w:hAnsi="Times New Roman" w:cs="Times New Roman"/>
          <w:sz w:val="28"/>
          <w:szCs w:val="28"/>
        </w:rPr>
        <w:t>、信息政策与法规制定与实施；</w:t>
      </w:r>
      <w:r>
        <w:rPr>
          <w:rFonts w:ascii="Times New Roman" w:eastAsia="仿宋" w:hAnsi="Times New Roman" w:cs="Times New Roman"/>
          <w:sz w:val="28"/>
          <w:szCs w:val="28"/>
        </w:rPr>
        <w:t>4</w:t>
      </w:r>
      <w:r>
        <w:rPr>
          <w:rFonts w:ascii="Times New Roman" w:eastAsia="仿宋" w:hAnsi="Times New Roman" w:cs="Times New Roman"/>
          <w:sz w:val="28"/>
          <w:szCs w:val="28"/>
        </w:rPr>
        <w:t>、网络信息文化；</w:t>
      </w:r>
      <w:r>
        <w:rPr>
          <w:rFonts w:ascii="Times New Roman" w:eastAsia="仿宋" w:hAnsi="Times New Roman" w:cs="Times New Roman"/>
          <w:sz w:val="28"/>
          <w:szCs w:val="28"/>
        </w:rPr>
        <w:t>5</w:t>
      </w:r>
      <w:r>
        <w:rPr>
          <w:rFonts w:ascii="Times New Roman" w:eastAsia="仿宋" w:hAnsi="Times New Roman" w:cs="Times New Roman"/>
          <w:sz w:val="28"/>
          <w:szCs w:val="28"/>
        </w:rPr>
        <w:t>、网络信息的伦理与道德；</w:t>
      </w:r>
      <w:r>
        <w:rPr>
          <w:rFonts w:ascii="Times New Roman" w:eastAsia="仿宋" w:hAnsi="Times New Roman" w:cs="Times New Roman"/>
          <w:sz w:val="28"/>
          <w:szCs w:val="28"/>
        </w:rPr>
        <w:t>6</w:t>
      </w:r>
      <w:r>
        <w:rPr>
          <w:rFonts w:ascii="Times New Roman" w:eastAsia="仿宋" w:hAnsi="Times New Roman" w:cs="Times New Roman"/>
          <w:sz w:val="28"/>
          <w:szCs w:val="28"/>
        </w:rPr>
        <w:t>、网络信息安全法规与标准。</w:t>
      </w:r>
    </w:p>
    <w:sectPr w:rsidR="007F339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311" w:rsidRDefault="00DA4311">
      <w:r>
        <w:separator/>
      </w:r>
    </w:p>
  </w:endnote>
  <w:endnote w:type="continuationSeparator" w:id="0">
    <w:p w:rsidR="00DA4311" w:rsidRDefault="00DA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438791"/>
    </w:sdtPr>
    <w:sdtEndPr/>
    <w:sdtContent>
      <w:sdt>
        <w:sdtPr>
          <w:id w:val="1728636285"/>
        </w:sdtPr>
        <w:sdtEndPr/>
        <w:sdtContent>
          <w:p w:rsidR="007F339A" w:rsidRDefault="00C74AB2">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E7ECE">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E7ECE">
              <w:rPr>
                <w:b/>
                <w:bCs/>
                <w:noProof/>
              </w:rPr>
              <w:t>3</w:t>
            </w:r>
            <w:r>
              <w:rPr>
                <w:b/>
                <w:bCs/>
                <w:sz w:val="24"/>
                <w:szCs w:val="24"/>
              </w:rPr>
              <w:fldChar w:fldCharType="end"/>
            </w:r>
          </w:p>
        </w:sdtContent>
      </w:sdt>
    </w:sdtContent>
  </w:sdt>
  <w:p w:rsidR="007F339A" w:rsidRDefault="007F33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311" w:rsidRDefault="00DA4311">
      <w:r>
        <w:separator/>
      </w:r>
    </w:p>
  </w:footnote>
  <w:footnote w:type="continuationSeparator" w:id="0">
    <w:p w:rsidR="00DA4311" w:rsidRDefault="00DA4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2Y2NhYmNlZjE0NTlmZmY0MDU4ZjJmZWE4YWVhY2EifQ=="/>
  </w:docVars>
  <w:rsids>
    <w:rsidRoot w:val="009F0304"/>
    <w:rsid w:val="000450F6"/>
    <w:rsid w:val="000A2299"/>
    <w:rsid w:val="00133D14"/>
    <w:rsid w:val="001E7ECE"/>
    <w:rsid w:val="001F2D20"/>
    <w:rsid w:val="003E3E2A"/>
    <w:rsid w:val="00440B78"/>
    <w:rsid w:val="0045173B"/>
    <w:rsid w:val="00473FE2"/>
    <w:rsid w:val="005214C4"/>
    <w:rsid w:val="005A6616"/>
    <w:rsid w:val="005B027F"/>
    <w:rsid w:val="00632E6D"/>
    <w:rsid w:val="006F1315"/>
    <w:rsid w:val="00701E04"/>
    <w:rsid w:val="007D3447"/>
    <w:rsid w:val="007F339A"/>
    <w:rsid w:val="007F6F6D"/>
    <w:rsid w:val="009270C5"/>
    <w:rsid w:val="00974B43"/>
    <w:rsid w:val="009F0304"/>
    <w:rsid w:val="009F76A6"/>
    <w:rsid w:val="009F795E"/>
    <w:rsid w:val="00A647A3"/>
    <w:rsid w:val="00AC4E8D"/>
    <w:rsid w:val="00B64FF8"/>
    <w:rsid w:val="00BA2DC2"/>
    <w:rsid w:val="00C32B2D"/>
    <w:rsid w:val="00C64CDE"/>
    <w:rsid w:val="00C74AB2"/>
    <w:rsid w:val="00DA1647"/>
    <w:rsid w:val="00DA4311"/>
    <w:rsid w:val="00DC1CEF"/>
    <w:rsid w:val="00DD06B3"/>
    <w:rsid w:val="00DD250C"/>
    <w:rsid w:val="00DF4329"/>
    <w:rsid w:val="00E65286"/>
    <w:rsid w:val="00E97CEB"/>
    <w:rsid w:val="00EB6F35"/>
    <w:rsid w:val="00EE18E2"/>
    <w:rsid w:val="00F10DC8"/>
    <w:rsid w:val="00F13CAB"/>
    <w:rsid w:val="00F3245A"/>
    <w:rsid w:val="00F33A47"/>
    <w:rsid w:val="00FB5131"/>
    <w:rsid w:val="00FD6267"/>
    <w:rsid w:val="024A7887"/>
    <w:rsid w:val="03DF2BFA"/>
    <w:rsid w:val="06F92350"/>
    <w:rsid w:val="4E386FA5"/>
    <w:rsid w:val="668E2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268AE"/>
  <w15:docId w15:val="{ACBCBB1B-DBA3-4916-8A8C-E4D91C60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after="120"/>
      <w:jc w:val="left"/>
    </w:pPr>
    <w:rPr>
      <w:rFonts w:ascii="宋体" w:eastAsia="宋体" w:hAnsi="宋体" w:cs="宋体"/>
      <w:kern w:val="0"/>
      <w:sz w:val="24"/>
      <w:szCs w:val="24"/>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覃业梅</dc:creator>
  <cp:lastModifiedBy>周怡年</cp:lastModifiedBy>
  <cp:revision>3</cp:revision>
  <cp:lastPrinted>2018-07-02T00:48:00Z</cp:lastPrinted>
  <dcterms:created xsi:type="dcterms:W3CDTF">2023-05-15T01:50:00Z</dcterms:created>
  <dcterms:modified xsi:type="dcterms:W3CDTF">2023-06-21T03:14:00Z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92A7FBA9735C44D9A4C6C0D1CDAD1F0A</vt:lpwstr>
  </property>
</Properties>
</file>