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1DE2" w14:textId="78E94C29" w:rsidR="0064616F" w:rsidRDefault="00862616" w:rsidP="0064616F">
      <w:pPr>
        <w:pStyle w:val="Heading10"/>
        <w:shd w:val="clear" w:color="auto" w:fill="auto"/>
        <w:spacing w:line="500" w:lineRule="exact"/>
        <w:ind w:firstLineChars="300" w:firstLine="964"/>
        <w:jc w:val="both"/>
        <w:rPr>
          <w:b/>
          <w:bCs/>
          <w:kern w:val="0"/>
          <w:sz w:val="32"/>
          <w:szCs w:val="32"/>
          <w:lang w:val="en-US" w:bidi="ar-SA"/>
          <w14:ligatures w14:val="none"/>
        </w:rPr>
      </w:pPr>
      <w:bookmarkStart w:id="0" w:name="bookmark0"/>
      <w:r w:rsidRPr="00CB0613">
        <w:rPr>
          <w:b/>
          <w:bCs/>
          <w:kern w:val="0"/>
          <w:sz w:val="32"/>
          <w:szCs w:val="32"/>
          <w:lang w:val="en-US" w:bidi="ar-SA"/>
          <w14:ligatures w14:val="none"/>
        </w:rPr>
        <w:t>附件</w:t>
      </w:r>
      <w:r w:rsidR="0064616F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1</w:t>
      </w:r>
      <w:r w:rsidRPr="00CB0613">
        <w:rPr>
          <w:b/>
          <w:bCs/>
          <w:kern w:val="0"/>
          <w:sz w:val="32"/>
          <w:szCs w:val="32"/>
          <w:lang w:val="en-US" w:bidi="ar-SA"/>
          <w14:ligatures w14:val="none"/>
        </w:rPr>
        <w:t>：</w:t>
      </w:r>
      <w:r w:rsidR="0064616F" w:rsidRPr="0064616F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湖南工商大学外国语学院</w:t>
      </w:r>
      <w:r w:rsidR="00EC0928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2</w:t>
      </w:r>
      <w:r w:rsidR="00EC0928">
        <w:rPr>
          <w:b/>
          <w:bCs/>
          <w:kern w:val="0"/>
          <w:sz w:val="32"/>
          <w:szCs w:val="32"/>
          <w:lang w:val="en-US" w:bidi="ar-SA"/>
          <w14:ligatures w14:val="none"/>
        </w:rPr>
        <w:t>026</w:t>
      </w:r>
      <w:r w:rsidR="00EC0928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年</w:t>
      </w:r>
      <w:r w:rsidR="0064616F" w:rsidRPr="0064616F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推免</w:t>
      </w:r>
      <w:r w:rsidR="009541E5">
        <w:rPr>
          <w:rFonts w:hint="eastAsia"/>
          <w:b/>
          <w:bCs/>
          <w:kern w:val="0"/>
          <w:sz w:val="32"/>
          <w:szCs w:val="32"/>
          <w:lang w:val="en-US" w:bidi="ar-SA"/>
          <w14:ligatures w14:val="none"/>
        </w:rPr>
        <w:t>生</w:t>
      </w:r>
      <w:bookmarkStart w:id="1" w:name="_GoBack"/>
      <w:bookmarkEnd w:id="1"/>
    </w:p>
    <w:p w14:paraId="49A05585" w14:textId="2D550658" w:rsidR="00862616" w:rsidRDefault="00862616" w:rsidP="0064616F">
      <w:pPr>
        <w:pStyle w:val="Heading10"/>
        <w:shd w:val="clear" w:color="auto" w:fill="auto"/>
        <w:spacing w:line="500" w:lineRule="exact"/>
        <w:ind w:firstLineChars="800" w:firstLine="2570"/>
        <w:jc w:val="both"/>
        <w:rPr>
          <w:b/>
          <w:bCs/>
          <w:kern w:val="0"/>
          <w:sz w:val="32"/>
          <w:szCs w:val="32"/>
          <w:lang w:val="en-US" w:bidi="ar-SA"/>
          <w14:ligatures w14:val="none"/>
        </w:rPr>
      </w:pPr>
      <w:r w:rsidRPr="00CB0613">
        <w:rPr>
          <w:b/>
          <w:bCs/>
          <w:kern w:val="0"/>
          <w:sz w:val="32"/>
          <w:szCs w:val="32"/>
          <w:lang w:val="en-US" w:bidi="ar-SA"/>
          <w14:ligatures w14:val="none"/>
        </w:rPr>
        <w:t>学术专长成绩认定标准</w:t>
      </w:r>
      <w:bookmarkEnd w:id="0"/>
    </w:p>
    <w:p w14:paraId="66945D60" w14:textId="77777777" w:rsidR="00CB0613" w:rsidRPr="00CB0613" w:rsidRDefault="00CB0613" w:rsidP="00862616">
      <w:pPr>
        <w:pStyle w:val="Heading10"/>
        <w:shd w:val="clear" w:color="auto" w:fill="auto"/>
        <w:ind w:firstLine="0"/>
        <w:jc w:val="both"/>
        <w:rPr>
          <w:b/>
          <w:bCs/>
          <w:kern w:val="0"/>
          <w:sz w:val="32"/>
          <w:szCs w:val="32"/>
          <w:lang w:val="en-US" w:bidi="ar-SA"/>
          <w14:ligatures w14:val="none"/>
        </w:rPr>
      </w:pPr>
    </w:p>
    <w:p w14:paraId="26FDA88F" w14:textId="4F4ABE41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学术专长成绩认定范围：科研论文和学科竞赛获奖（成果以正式发表的论文、获奖证书或官方文件为依据，截止时间为当年7月31日），各部分成绩累加，总分不超过</w:t>
      </w: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>1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00分。</w:t>
      </w:r>
    </w:p>
    <w:p w14:paraId="6C38363C" w14:textId="77777777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>一、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科研论文成果</w:t>
      </w:r>
    </w:p>
    <w:p w14:paraId="43859628" w14:textId="01719A4F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学术论文必须为学生本科阶段在高水平期刊上，以独立作者或者第一作者发表，或与指导老师联合发表（仅限指导老师作为第一作者，学生作为第二作者的情况）的与学业相关的科研论文；按照学校科研论文成果认定标准（对应年度文件公开公布目录）执行，成果要求以湖南工商大学为第一署名单位。学校将严格查处任何形式的学术不端行为。</w:t>
      </w:r>
    </w:p>
    <w:p w14:paraId="32E0334F" w14:textId="77777777" w:rsidR="00CB0613" w:rsidRDefault="00CB0613" w:rsidP="00CB0613">
      <w:pPr>
        <w:pStyle w:val="Bodytext24"/>
        <w:shd w:val="clear" w:color="auto" w:fill="auto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</w:p>
    <w:p w14:paraId="00775C20" w14:textId="5E1D2CF9" w:rsidR="00862616" w:rsidRDefault="00862616" w:rsidP="00CB0613">
      <w:pPr>
        <w:pStyle w:val="Bodytext24"/>
        <w:shd w:val="clear" w:color="auto" w:fill="auto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表1科研创新成果认定范围及业绩分标准</w:t>
      </w:r>
    </w:p>
    <w:p w14:paraId="20532D0B" w14:textId="31F3B7A5" w:rsidR="00CB0613" w:rsidRDefault="00CB0613" w:rsidP="00CB0613">
      <w:pPr>
        <w:pStyle w:val="Bodytext24"/>
        <w:shd w:val="clear" w:color="auto" w:fill="auto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</w:p>
    <w:tbl>
      <w:tblPr>
        <w:tblW w:w="8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2"/>
        <w:gridCol w:w="4063"/>
        <w:gridCol w:w="1314"/>
        <w:gridCol w:w="1314"/>
      </w:tblGrid>
      <w:tr w:rsidR="00862616" w14:paraId="4E43C0F2" w14:textId="77777777" w:rsidTr="00CB0613">
        <w:trPr>
          <w:trHeight w:hRule="exact" w:val="34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8FA0D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类型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D975F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内容或等级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D867" w14:textId="77777777" w:rsidR="00862616" w:rsidRPr="00CB0613" w:rsidRDefault="00862616" w:rsidP="00557E63">
            <w:pPr>
              <w:pStyle w:val="Bodytext24"/>
              <w:shd w:val="clear" w:color="auto" w:fill="auto"/>
              <w:spacing w:line="240" w:lineRule="exact"/>
              <w:ind w:firstLineChars="200"/>
              <w:jc w:val="left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业绩分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EA670" w14:textId="77777777" w:rsidR="00862616" w:rsidRPr="00CB0613" w:rsidRDefault="00862616" w:rsidP="00862616">
            <w:pPr>
              <w:pStyle w:val="Bodytext24"/>
              <w:shd w:val="clear" w:color="auto" w:fill="auto"/>
              <w:spacing w:line="150" w:lineRule="exact"/>
              <w:ind w:firstLine="0"/>
              <w:jc w:val="left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</w:tr>
      <w:tr w:rsidR="00862616" w14:paraId="63FEDBDB" w14:textId="77777777" w:rsidTr="00CB0613">
        <w:trPr>
          <w:trHeight w:hRule="exact" w:val="31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DEED7" w14:textId="77777777" w:rsidR="00862616" w:rsidRPr="00314368" w:rsidRDefault="00862616" w:rsidP="00862616">
            <w:pPr>
              <w:rPr>
                <w:sz w:val="13"/>
                <w:szCs w:val="13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0694E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中文A+级论文、外文A+级论文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757B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BC699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</w:tr>
      <w:tr w:rsidR="00862616" w14:paraId="4DB94CFE" w14:textId="77777777" w:rsidTr="00CB0613">
        <w:trPr>
          <w:trHeight w:hRule="exact" w:val="318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14:paraId="43455F90" w14:textId="77777777" w:rsidR="00862616" w:rsidRPr="00314368" w:rsidRDefault="00862616" w:rsidP="00862616">
            <w:pPr>
              <w:rPr>
                <w:sz w:val="13"/>
                <w:szCs w:val="13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FEC94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中文A级论文、外文A级论文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3DEBA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4742B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</w:tr>
      <w:tr w:rsidR="00862616" w14:paraId="20569449" w14:textId="77777777" w:rsidTr="00CB0613">
        <w:trPr>
          <w:trHeight w:hRule="exact" w:val="318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CB8F07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公开发表学术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AE8D2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中文A-级论文、外文A-级论文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27BA2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DCA4D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</w:tr>
      <w:tr w:rsidR="00862616" w14:paraId="148D2C8A" w14:textId="77777777" w:rsidTr="00CB0613">
        <w:trPr>
          <w:trHeight w:hRule="exact" w:val="324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14:paraId="348383B9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论文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0EF6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收录至SCI/SSCI论文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BEC9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EE4D3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</w:tr>
      <w:tr w:rsidR="00862616" w14:paraId="132B2E9D" w14:textId="77777777" w:rsidTr="00CB0613">
        <w:trPr>
          <w:trHeight w:hRule="exact" w:val="616"/>
        </w:trPr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2569B" w14:textId="77777777" w:rsidR="00862616" w:rsidRPr="00314368" w:rsidRDefault="00862616" w:rsidP="00862616">
            <w:pPr>
              <w:rPr>
                <w:sz w:val="13"/>
                <w:szCs w:val="13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13770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收录至CSSCI/CSCD论文（不含扩</w:t>
            </w:r>
          </w:p>
          <w:p w14:paraId="55E88B95" w14:textId="77777777" w:rsidR="00862616" w:rsidRPr="00CB0613" w:rsidRDefault="00862616" w:rsidP="00CB0613">
            <w:pPr>
              <w:pStyle w:val="Bodytext24"/>
              <w:shd w:val="clear" w:color="auto" w:fill="auto"/>
              <w:spacing w:before="60"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展版）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A4B0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D619" w14:textId="77777777" w:rsidR="00862616" w:rsidRPr="00CB0613" w:rsidRDefault="00862616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</w:tr>
    </w:tbl>
    <w:p w14:paraId="7896E6DF" w14:textId="77777777" w:rsidR="00CB0613" w:rsidRDefault="00CB0613" w:rsidP="00CB0613">
      <w:pPr>
        <w:pStyle w:val="Bodytext24"/>
        <w:shd w:val="clear" w:color="auto" w:fill="auto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</w:p>
    <w:p w14:paraId="5811C132" w14:textId="5023E030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二、学科竞赛获奖</w:t>
      </w:r>
    </w:p>
    <w:p w14:paraId="3C2D7CB9" w14:textId="7F46718B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1.学科竞赛主要包括教育行政主管部门、学会或行业协会主办并经过学校认定的国家级学科竞赛，竞赛分类按教育主管部门对应学年公布的学科竞赛目录执行。</w:t>
      </w:r>
    </w:p>
    <w:p w14:paraId="6EDAE285" w14:textId="7FE1EC3F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必须为学生本科阶段独立参加或作为主力成</w:t>
      </w: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>员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参加与学业相关的国内权威竞赛（仅限于全国赛）并获得三等奖及以上奖励；对于国际赛事参照执行，不得低于国内赛事相关的标准和要求。</w:t>
      </w:r>
    </w:p>
    <w:p w14:paraId="5E30EE4B" w14:textId="6CCDE5D8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如有多位成员（有效名次为前五），则按照排序分别计分：第一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lastRenderedPageBreak/>
        <w:t>按满额业</w:t>
      </w: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>绩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分计算，第二、三按照</w:t>
      </w: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>5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0%计算，第 四、五按照25%计算；如有我校教师署名，学生排序依次前移。</w:t>
      </w:r>
    </w:p>
    <w:p w14:paraId="16329555" w14:textId="59FD309B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>如果大赛设置特等奖、一等奖、二等奖，则分别对应表格中一、二、三等奖；如果设置特等奖、一等奖、二等奖、三等奖，则特等奖和一等奖对应一等奖，其他不变；如果等级为金奖、银奖、铜奖，则对应表格中一、二、三等奖。</w:t>
      </w:r>
    </w:p>
    <w:p w14:paraId="658DFBE0" w14:textId="70D3BE04" w:rsidR="00862616" w:rsidRPr="00CB0613" w:rsidRDefault="00862616" w:rsidP="00CB0613">
      <w:pPr>
        <w:pStyle w:val="Bodytext24"/>
        <w:shd w:val="clear" w:color="auto" w:fill="auto"/>
        <w:spacing w:line="500" w:lineRule="exact"/>
        <w:ind w:firstLineChars="200" w:firstLine="560"/>
        <w:jc w:val="both"/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</w:pP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 xml:space="preserve"> </w:t>
      </w:r>
      <w:r w:rsidRPr="00CB0613">
        <w:rPr>
          <w:rFonts w:ascii="仿宋" w:eastAsia="仿宋" w:hAnsi="仿宋" w:cs="仿宋"/>
          <w:spacing w:val="0"/>
          <w:kern w:val="0"/>
          <w:sz w:val="28"/>
          <w:szCs w:val="28"/>
          <w:lang w:val="en-US" w:bidi="ar"/>
          <w14:ligatures w14:val="none"/>
        </w:rPr>
        <w:t xml:space="preserve"> 表2</w:t>
      </w:r>
      <w:r w:rsidRPr="00CB0613">
        <w:rPr>
          <w:rFonts w:ascii="仿宋" w:eastAsia="仿宋" w:hAnsi="仿宋" w:cs="仿宋" w:hint="eastAsia"/>
          <w:spacing w:val="0"/>
          <w:kern w:val="0"/>
          <w:sz w:val="28"/>
          <w:szCs w:val="28"/>
          <w:lang w:val="en-US" w:bidi="ar"/>
          <w14:ligatures w14:val="none"/>
        </w:rPr>
        <w:t xml:space="preserve"> 学科竞赛获奖认定范围及业绩分标准</w:t>
      </w:r>
    </w:p>
    <w:p w14:paraId="20A97A28" w14:textId="38B72833" w:rsidR="00862616" w:rsidRDefault="00862616" w:rsidP="00862616">
      <w:pPr>
        <w:pStyle w:val="Tablecaption0"/>
        <w:shd w:val="clear" w:color="auto" w:fill="auto"/>
        <w:spacing w:line="150" w:lineRule="exact"/>
        <w:ind w:firstLineChars="800" w:firstLine="136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4146"/>
        <w:gridCol w:w="1360"/>
      </w:tblGrid>
      <w:tr w:rsidR="00CB0613" w14:paraId="424E1EC8" w14:textId="77777777" w:rsidTr="00CB0613">
        <w:trPr>
          <w:trHeight w:hRule="exact" w:val="55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5B678" w14:textId="77777777" w:rsid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项目类别</w:t>
            </w:r>
          </w:p>
          <w:p w14:paraId="3D2F0789" w14:textId="416D5153" w:rsidR="007377BD" w:rsidRPr="00CB0613" w:rsidRDefault="007377BD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A64E4" w14:textId="77777777" w:rsid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内容或等级</w:t>
            </w:r>
          </w:p>
          <w:p w14:paraId="5040EBA2" w14:textId="7F60B5C6" w:rsidR="007377BD" w:rsidRPr="00CB0613" w:rsidRDefault="007377BD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FDB11" w14:textId="77777777" w:rsid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业绩分</w:t>
            </w:r>
          </w:p>
          <w:p w14:paraId="659C9006" w14:textId="36C5E0DA" w:rsidR="007377BD" w:rsidRPr="00CB0613" w:rsidRDefault="007377BD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</w:tr>
      <w:tr w:rsidR="00CB0613" w14:paraId="727ED212" w14:textId="77777777" w:rsidTr="00CB0613">
        <w:trPr>
          <w:trHeight w:hRule="exact" w:val="34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FA803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A类学科</w:t>
            </w:r>
          </w:p>
          <w:p w14:paraId="6FDD4E42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竞 赛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02BA5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国家级一等奖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7218C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15</w:t>
            </w:r>
          </w:p>
        </w:tc>
      </w:tr>
      <w:tr w:rsidR="00CB0613" w14:paraId="078725B9" w14:textId="77777777" w:rsidTr="00CB0613">
        <w:trPr>
          <w:trHeight w:hRule="exact" w:val="418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4DF10E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56AF1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国家级二等奖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49CFA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8</w:t>
            </w:r>
          </w:p>
        </w:tc>
      </w:tr>
      <w:tr w:rsidR="00CB0613" w14:paraId="0A69EA16" w14:textId="77777777" w:rsidTr="00CB0613">
        <w:trPr>
          <w:trHeight w:hRule="exact" w:val="42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EEA45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E3E85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国家级三等奖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14BE9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6</w:t>
            </w:r>
          </w:p>
        </w:tc>
      </w:tr>
      <w:tr w:rsidR="00CB0613" w14:paraId="56EDA584" w14:textId="77777777" w:rsidTr="00CB0613">
        <w:trPr>
          <w:trHeight w:hRule="exact" w:val="43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60990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B类学科</w:t>
            </w:r>
          </w:p>
          <w:p w14:paraId="45E99C4C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竞 赛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DF849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国家级一等奖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AD8D8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8</w:t>
            </w:r>
          </w:p>
        </w:tc>
      </w:tr>
      <w:tr w:rsidR="00CB0613" w14:paraId="193AC2EF" w14:textId="77777777" w:rsidTr="00CB0613">
        <w:trPr>
          <w:trHeight w:hRule="exact" w:val="423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3AAFE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3BDA6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国家级二等奖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F4805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6</w:t>
            </w:r>
          </w:p>
        </w:tc>
      </w:tr>
      <w:tr w:rsidR="00CB0613" w14:paraId="16EB0DDF" w14:textId="77777777" w:rsidTr="00CB0613">
        <w:trPr>
          <w:trHeight w:hRule="exact" w:val="428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4F980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4A9ED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国家级三等奖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7977A" w14:textId="77777777" w:rsidR="00CB0613" w:rsidRPr="00CB0613" w:rsidRDefault="00CB0613" w:rsidP="00CB0613">
            <w:pPr>
              <w:pStyle w:val="Bodytext24"/>
              <w:shd w:val="clear" w:color="auto" w:fill="auto"/>
              <w:spacing w:line="240" w:lineRule="exact"/>
              <w:ind w:firstLine="0"/>
              <w:jc w:val="center"/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</w:pPr>
            <w:r w:rsidRPr="00CB0613">
              <w:rPr>
                <w:rFonts w:ascii="仿宋" w:eastAsia="仿宋" w:hAnsi="仿宋" w:cs="仿宋"/>
                <w:spacing w:val="0"/>
                <w:kern w:val="0"/>
                <w:sz w:val="21"/>
                <w:szCs w:val="21"/>
                <w:lang w:val="en-US" w:bidi="ar"/>
                <w14:ligatures w14:val="none"/>
              </w:rPr>
              <w:t>3</w:t>
            </w:r>
          </w:p>
        </w:tc>
      </w:tr>
    </w:tbl>
    <w:p w14:paraId="76518696" w14:textId="2344135A" w:rsidR="00877519" w:rsidRDefault="00877519"/>
    <w:p w14:paraId="05A737B2" w14:textId="7B104C87" w:rsidR="00CB0613" w:rsidRDefault="00CB0613"/>
    <w:p w14:paraId="3B54BEF8" w14:textId="77777777" w:rsidR="00CB0613" w:rsidRDefault="00CB0613"/>
    <w:sectPr w:rsidR="00C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89FF6" w14:textId="77777777" w:rsidR="00A772DE" w:rsidRDefault="00A772DE" w:rsidP="00862616">
      <w:r>
        <w:separator/>
      </w:r>
    </w:p>
  </w:endnote>
  <w:endnote w:type="continuationSeparator" w:id="0">
    <w:p w14:paraId="39177FA9" w14:textId="77777777" w:rsidR="00A772DE" w:rsidRDefault="00A772DE" w:rsidP="008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7910" w14:textId="77777777" w:rsidR="00A772DE" w:rsidRDefault="00A772DE" w:rsidP="00862616">
      <w:r>
        <w:separator/>
      </w:r>
    </w:p>
  </w:footnote>
  <w:footnote w:type="continuationSeparator" w:id="0">
    <w:p w14:paraId="2D0116A7" w14:textId="77777777" w:rsidR="00A772DE" w:rsidRDefault="00A772DE" w:rsidP="0086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11B253"/>
    <w:multiLevelType w:val="singleLevel"/>
    <w:tmpl w:val="A611B253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9A"/>
    <w:rsid w:val="00040F6E"/>
    <w:rsid w:val="00397C85"/>
    <w:rsid w:val="004A5E1C"/>
    <w:rsid w:val="00557E63"/>
    <w:rsid w:val="00597325"/>
    <w:rsid w:val="0064616F"/>
    <w:rsid w:val="006B3823"/>
    <w:rsid w:val="007377BD"/>
    <w:rsid w:val="0082359C"/>
    <w:rsid w:val="00846852"/>
    <w:rsid w:val="00862616"/>
    <w:rsid w:val="00877519"/>
    <w:rsid w:val="008D1131"/>
    <w:rsid w:val="009541E5"/>
    <w:rsid w:val="00A44A9A"/>
    <w:rsid w:val="00A772DE"/>
    <w:rsid w:val="00CB0613"/>
    <w:rsid w:val="00E51C9A"/>
    <w:rsid w:val="00E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A111F"/>
  <w15:chartTrackingRefBased/>
  <w15:docId w15:val="{43341D17-D491-46DC-B734-BCDEA12A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616"/>
    <w:rPr>
      <w:sz w:val="18"/>
      <w:szCs w:val="18"/>
    </w:rPr>
  </w:style>
  <w:style w:type="character" w:customStyle="1" w:styleId="Heading1">
    <w:name w:val="Heading #1_"/>
    <w:link w:val="Heading10"/>
    <w:qFormat/>
    <w:rsid w:val="00862616"/>
    <w:rPr>
      <w:rFonts w:ascii="宋体" w:eastAsia="宋体" w:hAnsi="宋体" w:cs="宋体"/>
      <w:sz w:val="18"/>
      <w:szCs w:val="18"/>
      <w:shd w:val="clear" w:color="auto" w:fill="FFFFFF"/>
      <w:lang w:val="zh-CN" w:bidi="zh-CN"/>
    </w:rPr>
  </w:style>
  <w:style w:type="paragraph" w:customStyle="1" w:styleId="Heading10">
    <w:name w:val="Heading #1"/>
    <w:basedOn w:val="a"/>
    <w:link w:val="Heading1"/>
    <w:rsid w:val="00862616"/>
    <w:pPr>
      <w:shd w:val="clear" w:color="auto" w:fill="FFFFFF"/>
      <w:spacing w:line="283" w:lineRule="exact"/>
      <w:ind w:firstLine="420"/>
      <w:jc w:val="distribute"/>
      <w:outlineLvl w:val="0"/>
    </w:pPr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Bodytext2">
    <w:name w:val="Body text (2)_"/>
    <w:link w:val="Bodytext24"/>
    <w:rsid w:val="00862616"/>
    <w:rPr>
      <w:rFonts w:ascii="宋体" w:eastAsia="宋体" w:hAnsi="宋体" w:cs="宋体"/>
      <w:spacing w:val="10"/>
      <w:sz w:val="15"/>
      <w:szCs w:val="15"/>
      <w:shd w:val="clear" w:color="auto" w:fill="FFFFFF"/>
      <w:lang w:val="zh-CN" w:bidi="zh-CN"/>
    </w:rPr>
  </w:style>
  <w:style w:type="paragraph" w:customStyle="1" w:styleId="Bodytext24">
    <w:name w:val="Body text (2)4"/>
    <w:basedOn w:val="a"/>
    <w:link w:val="Bodytext2"/>
    <w:qFormat/>
    <w:rsid w:val="00862616"/>
    <w:pPr>
      <w:shd w:val="clear" w:color="auto" w:fill="FFFFFF"/>
      <w:spacing w:line="283" w:lineRule="exact"/>
      <w:ind w:firstLine="420"/>
      <w:jc w:val="distribute"/>
    </w:pPr>
    <w:rPr>
      <w:rFonts w:ascii="宋体" w:eastAsia="宋体" w:hAnsi="宋体" w:cs="宋体"/>
      <w:spacing w:val="10"/>
      <w:sz w:val="15"/>
      <w:szCs w:val="15"/>
      <w:lang w:val="zh-CN" w:bidi="zh-CN"/>
    </w:rPr>
  </w:style>
  <w:style w:type="character" w:customStyle="1" w:styleId="Bodytext20">
    <w:name w:val="Body text (2)"/>
    <w:qFormat/>
    <w:rsid w:val="00862616"/>
    <w:rPr>
      <w:color w:val="000000"/>
      <w:w w:val="100"/>
      <w:position w:val="0"/>
      <w:lang w:val="zh-CN" w:eastAsia="zh-CN" w:bidi="zh-CN"/>
    </w:rPr>
  </w:style>
  <w:style w:type="character" w:customStyle="1" w:styleId="Tablecaption">
    <w:name w:val="Table caption_"/>
    <w:link w:val="Tablecaption0"/>
    <w:rsid w:val="00862616"/>
    <w:rPr>
      <w:rFonts w:ascii="宋体" w:eastAsia="宋体" w:hAnsi="宋体" w:cs="宋体"/>
      <w:spacing w:val="10"/>
      <w:sz w:val="15"/>
      <w:szCs w:val="15"/>
      <w:shd w:val="clear" w:color="auto" w:fill="FFFFFF"/>
      <w:lang w:val="zh-CN" w:bidi="zh-CN"/>
    </w:rPr>
  </w:style>
  <w:style w:type="paragraph" w:customStyle="1" w:styleId="Tablecaption0">
    <w:name w:val="Table caption"/>
    <w:basedOn w:val="a"/>
    <w:link w:val="Tablecaption"/>
    <w:qFormat/>
    <w:rsid w:val="00862616"/>
    <w:pPr>
      <w:shd w:val="clear" w:color="auto" w:fill="FFFFFF"/>
      <w:spacing w:line="0" w:lineRule="atLeast"/>
      <w:jc w:val="left"/>
    </w:pPr>
    <w:rPr>
      <w:rFonts w:ascii="宋体" w:eastAsia="宋体" w:hAnsi="宋体" w:cs="宋体"/>
      <w:spacing w:val="10"/>
      <w:sz w:val="15"/>
      <w:szCs w:val="15"/>
      <w:lang w:val="zh-CN" w:bidi="zh-CN"/>
    </w:rPr>
  </w:style>
  <w:style w:type="character" w:customStyle="1" w:styleId="Bodytext21">
    <w:name w:val="Body text (2)1"/>
    <w:rsid w:val="00862616"/>
    <w:rPr>
      <w:color w:val="000000"/>
      <w:w w:val="100"/>
      <w:position w:val="0"/>
      <w:lang w:val="zh-CN" w:eastAsia="zh-CN" w:bidi="zh-CN"/>
    </w:rPr>
  </w:style>
  <w:style w:type="character" w:customStyle="1" w:styleId="Bodytext27pt">
    <w:name w:val="Body text (2) + 7 pt"/>
    <w:aliases w:val="Spacing 0 pt,Body text (2) + 6 pt,Spacing 0 pt1"/>
    <w:qFormat/>
    <w:rsid w:val="00862616"/>
    <w:rPr>
      <w:b/>
      <w:b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Bodytext22">
    <w:name w:val="Body text (2)2"/>
    <w:qFormat/>
    <w:rsid w:val="00862616"/>
    <w:rPr>
      <w:color w:val="000000"/>
      <w:w w:val="100"/>
      <w:position w:val="0"/>
      <w:lang w:val="zh-CN" w:eastAsia="zh-CN" w:bidi="zh-CN"/>
    </w:rPr>
  </w:style>
  <w:style w:type="character" w:customStyle="1" w:styleId="Bodytext3">
    <w:name w:val="Body text (3)_"/>
    <w:link w:val="Bodytext30"/>
    <w:qFormat/>
    <w:rsid w:val="00862616"/>
    <w:rPr>
      <w:rFonts w:ascii="宋体" w:eastAsia="宋体" w:hAnsi="宋体" w:cs="宋体"/>
      <w:spacing w:val="10"/>
      <w:sz w:val="15"/>
      <w:szCs w:val="15"/>
      <w:shd w:val="clear" w:color="auto" w:fill="FFFFFF"/>
      <w:lang w:val="zh-CN" w:bidi="zh-CN"/>
    </w:rPr>
  </w:style>
  <w:style w:type="paragraph" w:customStyle="1" w:styleId="Bodytext30">
    <w:name w:val="Body text (3)"/>
    <w:basedOn w:val="a"/>
    <w:link w:val="Bodytext3"/>
    <w:qFormat/>
    <w:rsid w:val="00862616"/>
    <w:pPr>
      <w:shd w:val="clear" w:color="auto" w:fill="FFFFFF"/>
      <w:spacing w:before="180" w:line="283" w:lineRule="exact"/>
      <w:ind w:firstLine="420"/>
      <w:jc w:val="distribute"/>
    </w:pPr>
    <w:rPr>
      <w:rFonts w:ascii="宋体" w:eastAsia="宋体" w:hAnsi="宋体" w:cs="宋体"/>
      <w:spacing w:val="10"/>
      <w:sz w:val="15"/>
      <w:szCs w:val="15"/>
      <w:lang w:val="zh-CN" w:bidi="zh-CN"/>
    </w:rPr>
  </w:style>
  <w:style w:type="character" w:customStyle="1" w:styleId="Bodytext23">
    <w:name w:val="Body text (2)3"/>
    <w:qFormat/>
    <w:rsid w:val="00862616"/>
    <w:rPr>
      <w:color w:val="000000"/>
      <w:w w:val="100"/>
      <w:position w:val="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58DF-3B97-491B-9D4A-C75C1322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8</cp:revision>
  <dcterms:created xsi:type="dcterms:W3CDTF">2025-08-22T09:54:00Z</dcterms:created>
  <dcterms:modified xsi:type="dcterms:W3CDTF">2025-08-23T06:15:00Z</dcterms:modified>
</cp:coreProperties>
</file>